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D06DD" w14:textId="5F7E4235" w:rsidR="00AA2A7B" w:rsidRPr="00AA2A7B" w:rsidRDefault="00AA2A7B" w:rsidP="00AA2A7B">
      <w:pPr>
        <w:shd w:val="clear" w:color="auto" w:fill="F9F9F9"/>
        <w:spacing w:after="0" w:line="240" w:lineRule="auto"/>
        <w:jc w:val="center"/>
        <w:outlineLvl w:val="2"/>
        <w:rPr>
          <w:rFonts w:ascii="Times New Roman" w:eastAsia="Microsoft YaHei" w:hAnsi="Times New Roman" w:cs="Times New Roman"/>
          <w:b/>
          <w:bCs/>
          <w:color w:val="646464"/>
          <w:kern w:val="0"/>
          <w:sz w:val="33"/>
          <w:szCs w:val="33"/>
          <w14:ligatures w14:val="none"/>
        </w:rPr>
      </w:pPr>
      <w:r w:rsidRPr="00AA2A7B">
        <w:rPr>
          <w:rFonts w:ascii="Times New Roman" w:eastAsia="Microsoft YaHei" w:hAnsi="Times New Roman" w:cs="Times New Roman"/>
          <w:b/>
          <w:bCs/>
          <w:color w:val="646464"/>
          <w:kern w:val="0"/>
          <w:sz w:val="33"/>
          <w:szCs w:val="33"/>
          <w14:ligatures w14:val="none"/>
        </w:rPr>
        <w:t xml:space="preserve">From </w:t>
      </w:r>
      <w:r w:rsidRPr="00232761">
        <w:rPr>
          <w:rFonts w:ascii="Times New Roman" w:eastAsia="Microsoft YaHei" w:hAnsi="Times New Roman" w:cs="Times New Roman"/>
          <w:b/>
          <w:bCs/>
          <w:color w:val="646464"/>
          <w:kern w:val="0"/>
          <w:sz w:val="33"/>
          <w:szCs w:val="33"/>
          <w14:ligatures w14:val="none"/>
        </w:rPr>
        <w:t xml:space="preserve">Narodnism </w:t>
      </w:r>
      <w:r w:rsidRPr="00AA2A7B">
        <w:rPr>
          <w:rFonts w:ascii="Times New Roman" w:eastAsia="Microsoft YaHei" w:hAnsi="Times New Roman" w:cs="Times New Roman"/>
          <w:b/>
          <w:bCs/>
          <w:color w:val="646464"/>
          <w:kern w:val="0"/>
          <w:sz w:val="33"/>
          <w:szCs w:val="33"/>
          <w14:ligatures w14:val="none"/>
        </w:rPr>
        <w:t>to Leninism</w:t>
      </w:r>
      <w:r w:rsidRPr="00232761">
        <w:rPr>
          <w:rFonts w:ascii="Times New Roman" w:eastAsia="Microsoft YaHei" w:hAnsi="Times New Roman" w:cs="Times New Roman"/>
          <w:b/>
          <w:bCs/>
          <w:color w:val="646464"/>
          <w:kern w:val="0"/>
          <w:sz w:val="33"/>
          <w:szCs w:val="33"/>
          <w14:ligatures w14:val="none"/>
        </w:rPr>
        <w:t xml:space="preserve"> or Bolshevism</w:t>
      </w:r>
      <w:r w:rsidRPr="00AA2A7B">
        <w:rPr>
          <w:rFonts w:ascii="Times New Roman" w:eastAsia="Microsoft YaHei" w:hAnsi="Times New Roman" w:cs="Times New Roman"/>
          <w:b/>
          <w:bCs/>
          <w:color w:val="646464"/>
          <w:kern w:val="0"/>
          <w:sz w:val="33"/>
          <w:szCs w:val="33"/>
          <w14:ligatures w14:val="none"/>
        </w:rPr>
        <w:t>: The Difficult Journey of Russian Intellectuals</w:t>
      </w:r>
    </w:p>
    <w:p w14:paraId="19C600BC" w14:textId="77777777" w:rsidR="00232761" w:rsidRPr="00232761" w:rsidRDefault="00AA2A7B" w:rsidP="00AA2A7B">
      <w:pPr>
        <w:shd w:val="clear" w:color="auto" w:fill="F9F9F9"/>
        <w:spacing w:after="0" w:line="390" w:lineRule="atLeast"/>
        <w:rPr>
          <w:rFonts w:ascii="Times New Roman" w:eastAsia="Microsoft YaHei" w:hAnsi="Times New Roman" w:cs="Times New Roman"/>
          <w:b/>
          <w:bCs/>
          <w:color w:val="404040"/>
          <w:kern w:val="0"/>
          <w14:ligatures w14:val="none"/>
        </w:rPr>
      </w:pPr>
      <w:r w:rsidRPr="00AA2A7B">
        <w:rPr>
          <w:rFonts w:ascii="Times New Roman" w:eastAsia="Microsoft YaHei" w:hAnsi="Times New Roman" w:cs="Times New Roman"/>
          <w:b/>
          <w:bCs/>
          <w:color w:val="404040"/>
          <w:kern w:val="0"/>
          <w14:ligatures w14:val="none"/>
        </w:rPr>
        <w:br/>
      </w:r>
    </w:p>
    <w:p w14:paraId="7625EE7E" w14:textId="709CDB2E" w:rsidR="00232761" w:rsidRPr="00232761" w:rsidRDefault="00232761" w:rsidP="00AA2A7B">
      <w:pPr>
        <w:shd w:val="clear" w:color="auto" w:fill="F9F9F9"/>
        <w:spacing w:after="0" w:line="390" w:lineRule="atLeast"/>
        <w:rPr>
          <w:rFonts w:ascii="Times New Roman" w:eastAsia="Microsoft YaHei" w:hAnsi="Times New Roman" w:cs="Times New Roman"/>
          <w:b/>
          <w:bCs/>
          <w:color w:val="404040"/>
          <w:kern w:val="0"/>
          <w14:ligatures w14:val="none"/>
        </w:rPr>
      </w:pPr>
      <w:r w:rsidRPr="00232761">
        <w:rPr>
          <w:rFonts w:ascii="Times New Roman" w:eastAsia="Microsoft YaHei" w:hAnsi="Times New Roman" w:cs="Times New Roman"/>
          <w:b/>
          <w:bCs/>
          <w:color w:val="404040"/>
          <w:kern w:val="0"/>
          <w14:ligatures w14:val="none"/>
        </w:rPr>
        <w:t>March 2011</w:t>
      </w:r>
    </w:p>
    <w:p w14:paraId="55DB6ECB" w14:textId="5C16EA43" w:rsidR="00AA2A7B" w:rsidRPr="00232761" w:rsidRDefault="00232761" w:rsidP="00AA2A7B">
      <w:pPr>
        <w:shd w:val="clear" w:color="auto" w:fill="F9F9F9"/>
        <w:spacing w:after="0" w:line="390" w:lineRule="atLeast"/>
        <w:rPr>
          <w:rFonts w:ascii="Times New Roman" w:eastAsia="Microsoft YaHei" w:hAnsi="Times New Roman" w:cs="Times New Roman"/>
          <w:b/>
          <w:bCs/>
          <w:color w:val="404040"/>
          <w:kern w:val="0"/>
          <w14:ligatures w14:val="none"/>
        </w:rPr>
      </w:pPr>
      <w:r w:rsidRPr="00232761">
        <w:rPr>
          <w:rFonts w:ascii="Times New Roman" w:eastAsia="Microsoft YaHei" w:hAnsi="Times New Roman" w:cs="Times New Roman"/>
          <w:b/>
          <w:bCs/>
          <w:color w:val="404040"/>
          <w:kern w:val="0"/>
          <w14:ligatures w14:val="none"/>
        </w:rPr>
        <w:t xml:space="preserve">Author Wang Yang is from the </w:t>
      </w:r>
      <w:r w:rsidR="00AA2A7B" w:rsidRPr="00AA2A7B">
        <w:rPr>
          <w:rFonts w:ascii="Times New Roman" w:eastAsia="Microsoft YaHei" w:hAnsi="Times New Roman" w:cs="Times New Roman"/>
          <w:b/>
          <w:bCs/>
          <w:color w:val="404040"/>
          <w:kern w:val="0"/>
          <w14:ligatures w14:val="none"/>
        </w:rPr>
        <w:t>Department of History, Beijing Normal University</w:t>
      </w:r>
      <w:r w:rsidR="00AA2A7B" w:rsidRPr="00232761">
        <w:rPr>
          <w:rFonts w:ascii="Times New Roman" w:eastAsia="Microsoft YaHei" w:hAnsi="Times New Roman" w:cs="Times New Roman"/>
          <w:b/>
          <w:bCs/>
          <w:color w:val="404040"/>
          <w:kern w:val="0"/>
          <w14:ligatures w14:val="none"/>
        </w:rPr>
        <w:t xml:space="preserve"> </w:t>
      </w:r>
    </w:p>
    <w:p w14:paraId="4EB226C9" w14:textId="6845B91D" w:rsidR="00AA2A7B" w:rsidRPr="00AA2A7B" w:rsidRDefault="00AA2A7B" w:rsidP="00AA2A7B">
      <w:pPr>
        <w:shd w:val="clear" w:color="auto" w:fill="F9F9F9"/>
        <w:spacing w:after="0" w:line="390" w:lineRule="atLeast"/>
        <w:rPr>
          <w:rFonts w:ascii="Times New Roman" w:eastAsia="Microsoft YaHei" w:hAnsi="Times New Roman" w:cs="Times New Roman"/>
          <w:b/>
          <w:bCs/>
          <w:color w:val="404040"/>
          <w:kern w:val="0"/>
          <w14:ligatures w14:val="none"/>
        </w:rPr>
      </w:pPr>
      <w:r w:rsidRPr="00AA2A7B">
        <w:rPr>
          <w:rFonts w:ascii="Times New Roman" w:eastAsia="Microsoft YaHei" w:hAnsi="Times New Roman" w:cs="Times New Roman"/>
          <w:b/>
          <w:bCs/>
          <w:color w:val="404040"/>
          <w:kern w:val="0"/>
          <w14:ligatures w14:val="none"/>
        </w:rPr>
        <w:t>Original sour</w:t>
      </w:r>
      <w:r w:rsidRPr="00232761">
        <w:rPr>
          <w:rFonts w:ascii="Times New Roman" w:eastAsia="Microsoft YaHei" w:hAnsi="Times New Roman" w:cs="Times New Roman"/>
          <w:b/>
          <w:bCs/>
          <w:color w:val="404040"/>
          <w:kern w:val="0"/>
          <w14:ligatures w14:val="none"/>
        </w:rPr>
        <w:t xml:space="preserve">ce: </w:t>
      </w:r>
      <w:r w:rsidRPr="00AA2A7B">
        <w:rPr>
          <w:rFonts w:ascii="Times New Roman" w:eastAsia="Microsoft YaHei" w:hAnsi="Times New Roman" w:cs="Times New Roman"/>
          <w:b/>
          <w:bCs/>
          <w:color w:val="404040"/>
          <w:kern w:val="0"/>
          <w14:ligatures w14:val="none"/>
        </w:rPr>
        <w:t>The Contemporary World and Socialism</w:t>
      </w:r>
    </w:p>
    <w:p w14:paraId="2386D672" w14:textId="77777777" w:rsidR="00AA2A7B" w:rsidRPr="00AA2A7B" w:rsidRDefault="00AA2A7B" w:rsidP="00AA2A7B">
      <w:pPr>
        <w:shd w:val="clear" w:color="auto" w:fill="F9F9F9"/>
        <w:spacing w:after="0" w:line="390" w:lineRule="atLeast"/>
        <w:rPr>
          <w:rFonts w:ascii="Times New Roman" w:eastAsia="Microsoft YaHei" w:hAnsi="Times New Roman" w:cs="Times New Roman"/>
          <w:color w:val="404040"/>
          <w:kern w:val="0"/>
          <w14:ligatures w14:val="none"/>
        </w:rPr>
      </w:pPr>
    </w:p>
    <w:p w14:paraId="7ED124DD" w14:textId="77777777" w:rsidR="00AA2A7B" w:rsidRPr="00AA2A7B" w:rsidRDefault="00AA2A7B" w:rsidP="00AA2A7B">
      <w:pPr>
        <w:shd w:val="clear" w:color="auto" w:fill="F9F9F9"/>
        <w:spacing w:after="0" w:line="390" w:lineRule="atLeast"/>
        <w:rPr>
          <w:rFonts w:ascii="Times New Roman" w:eastAsia="Microsoft YaHei" w:hAnsi="Times New Roman" w:cs="Times New Roman"/>
          <w:color w:val="404040"/>
          <w:kern w:val="0"/>
          <w14:ligatures w14:val="none"/>
        </w:rPr>
      </w:pPr>
    </w:p>
    <w:p w14:paraId="1835251D" w14:textId="77777777" w:rsidR="00F64A5E" w:rsidRDefault="00AA2A7B" w:rsidP="00F64A5E">
      <w:pPr>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br/>
      </w:r>
      <w:r w:rsidRPr="00AA2A7B">
        <w:rPr>
          <w:rFonts w:ascii="Times New Roman" w:eastAsia="Microsoft YaHei" w:hAnsi="Times New Roman" w:cs="Times New Roman"/>
          <w:color w:val="404040"/>
          <w:kern w:val="0"/>
          <w14:ligatures w14:val="none"/>
        </w:rPr>
        <w:t>【</w:t>
      </w:r>
      <w:r w:rsidRPr="00AA2A7B">
        <w:rPr>
          <w:rFonts w:ascii="Times New Roman" w:eastAsia="Microsoft YaHei" w:hAnsi="Times New Roman" w:cs="Times New Roman"/>
          <w:color w:val="404040"/>
          <w:kern w:val="0"/>
          <w14:ligatures w14:val="none"/>
        </w:rPr>
        <w:t>Abstract</w:t>
      </w:r>
      <w:r w:rsidRPr="00AA2A7B">
        <w:rPr>
          <w:rFonts w:ascii="Times New Roman" w:eastAsia="Microsoft YaHei" w:hAnsi="Times New Roman" w:cs="Times New Roman"/>
          <w:color w:val="404040"/>
          <w:kern w:val="0"/>
          <w14:ligatures w14:val="none"/>
        </w:rPr>
        <w:t>】</w:t>
      </w:r>
      <w:r w:rsidR="00232761" w:rsidRPr="00F64A5E">
        <w:rPr>
          <w:rFonts w:ascii="Times New Roman" w:eastAsia="Microsoft YaHei" w:hAnsi="Times New Roman" w:cs="Times New Roman"/>
          <w:color w:val="404040"/>
          <w:kern w:val="0"/>
          <w14:ligatures w14:val="none"/>
        </w:rPr>
        <w:t xml:space="preserve">Narodnism </w:t>
      </w:r>
      <w:r w:rsidRPr="00AA2A7B">
        <w:rPr>
          <w:rFonts w:ascii="Times New Roman" w:eastAsia="Microsoft YaHei" w:hAnsi="Times New Roman" w:cs="Times New Roman"/>
          <w:color w:val="404040"/>
          <w:kern w:val="0"/>
          <w14:ligatures w14:val="none"/>
        </w:rPr>
        <w:t xml:space="preserve">occupies an important position in the history of Russian thought development in the 19th century. </w:t>
      </w:r>
      <w:r w:rsidR="00232761" w:rsidRPr="00F64A5E">
        <w:rPr>
          <w:rFonts w:ascii="Times New Roman" w:eastAsia="Microsoft YaHei" w:hAnsi="Times New Roman" w:cs="Times New Roman"/>
          <w:color w:val="404040"/>
          <w:kern w:val="0"/>
          <w14:ligatures w14:val="none"/>
        </w:rPr>
        <w:t>Narodnism</w:t>
      </w:r>
      <w:r w:rsidR="00232761" w:rsidRPr="00F64A5E">
        <w:rPr>
          <w:rFonts w:ascii="Times New Roman" w:eastAsia="Microsoft YaHei" w:hAnsi="Times New Roman" w:cs="Times New Roman"/>
          <w:color w:val="404040"/>
          <w:kern w:val="0"/>
          <w14:ligatures w14:val="none"/>
        </w:rPr>
        <w:t xml:space="preserve"> has </w:t>
      </w:r>
      <w:r w:rsidRPr="00AA2A7B">
        <w:rPr>
          <w:rFonts w:ascii="Times New Roman" w:eastAsia="Microsoft YaHei" w:hAnsi="Times New Roman" w:cs="Times New Roman"/>
          <w:color w:val="404040"/>
          <w:kern w:val="0"/>
          <w14:ligatures w14:val="none"/>
        </w:rPr>
        <w:t xml:space="preserve">directly contributed to the socialist thought and movement in Russia. In the long process of political modernization thought mobilization in Russia, the mental journey of advanced Russian intellectuals experienced a difficult transition from </w:t>
      </w:r>
      <w:r w:rsidR="00232761" w:rsidRPr="00F64A5E">
        <w:rPr>
          <w:rFonts w:ascii="Times New Roman" w:eastAsia="Microsoft YaHei" w:hAnsi="Times New Roman" w:cs="Times New Roman"/>
          <w:color w:val="404040"/>
          <w:kern w:val="0"/>
          <w14:ligatures w14:val="none"/>
        </w:rPr>
        <w:t xml:space="preserve">Narodnism </w:t>
      </w:r>
      <w:r w:rsidRPr="00AA2A7B">
        <w:rPr>
          <w:rFonts w:ascii="Times New Roman" w:eastAsia="Microsoft YaHei" w:hAnsi="Times New Roman" w:cs="Times New Roman"/>
          <w:color w:val="404040"/>
          <w:kern w:val="0"/>
          <w14:ligatures w14:val="none"/>
        </w:rPr>
        <w:t>to Leninism.</w:t>
      </w:r>
      <w:r w:rsidR="00F64A5E" w:rsidRPr="00F64A5E">
        <w:rPr>
          <w:rFonts w:ascii="Times New Roman" w:hAnsi="Times New Roman" w:cs="Times New Roman"/>
          <w:i/>
          <w:iCs/>
          <w:color w:val="5F6368"/>
          <w:shd w:val="clear" w:color="auto" w:fill="FFFFFF"/>
        </w:rPr>
        <w:t xml:space="preserve"> </w:t>
      </w:r>
      <w:r w:rsidR="00F64A5E" w:rsidRPr="00F64A5E">
        <w:rPr>
          <w:rStyle w:val="Vurgu"/>
          <w:rFonts w:ascii="Times New Roman" w:hAnsi="Times New Roman" w:cs="Times New Roman"/>
          <w:i w:val="0"/>
          <w:iCs w:val="0"/>
          <w:color w:val="5F6368"/>
          <w:shd w:val="clear" w:color="auto" w:fill="FFFFFF"/>
        </w:rPr>
        <w:t>Although Plekhanov and Lenin were formerly Narodniks although they have inherited some revolutionary ideas in Narodnism later they have turned to Marxism and transcended the theories of Nar</w:t>
      </w:r>
      <w:r w:rsidR="00F64A5E">
        <w:rPr>
          <w:rStyle w:val="Vurgu"/>
          <w:rFonts w:ascii="Times New Roman" w:hAnsi="Times New Roman" w:cs="Times New Roman"/>
          <w:i w:val="0"/>
          <w:iCs w:val="0"/>
          <w:color w:val="5F6368"/>
          <w:shd w:val="clear" w:color="auto" w:fill="FFFFFF"/>
        </w:rPr>
        <w:t>o</w:t>
      </w:r>
      <w:r w:rsidR="00F64A5E" w:rsidRPr="00F64A5E">
        <w:rPr>
          <w:rStyle w:val="Vurgu"/>
          <w:rFonts w:ascii="Times New Roman" w:hAnsi="Times New Roman" w:cs="Times New Roman"/>
          <w:i w:val="0"/>
          <w:iCs w:val="0"/>
          <w:color w:val="5F6368"/>
          <w:shd w:val="clear" w:color="auto" w:fill="FFFFFF"/>
        </w:rPr>
        <w:t>dnism.</w:t>
      </w:r>
      <w:r w:rsidR="00F64A5E" w:rsidRPr="00F64A5E">
        <w:rPr>
          <w:rStyle w:val="Vurgu"/>
          <w:rFonts w:ascii="Times New Roman" w:hAnsi="Times New Roman" w:cs="Times New Roman"/>
          <w:i w:val="0"/>
          <w:iCs w:val="0"/>
          <w:color w:val="5F6368"/>
          <w:shd w:val="clear" w:color="auto" w:fill="FFFFFF"/>
        </w:rPr>
        <w:t xml:space="preserve"> </w:t>
      </w:r>
      <w:bookmarkStart w:id="0" w:name="_Hlk177192237"/>
    </w:p>
    <w:p w14:paraId="20EAA1F4" w14:textId="4C380AA7" w:rsidR="00F64A5E" w:rsidRPr="00F64A5E" w:rsidRDefault="00F64A5E" w:rsidP="00F64A5E">
      <w:pPr>
        <w:rPr>
          <w:rFonts w:ascii="Times New Roman" w:eastAsia="Microsoft YaHei" w:hAnsi="Times New Roman" w:cs="Times New Roman"/>
          <w:color w:val="404040"/>
          <w:shd w:val="clear" w:color="auto" w:fill="F9F9F9"/>
        </w:rPr>
      </w:pPr>
      <w:r w:rsidRPr="00F64A5E">
        <w:rPr>
          <w:rFonts w:ascii="Times New Roman" w:eastAsia="Microsoft YaHei" w:hAnsi="Times New Roman" w:cs="Times New Roman"/>
          <w:color w:val="404040"/>
          <w:shd w:val="clear" w:color="auto" w:fill="F9F9F9"/>
        </w:rPr>
        <w:t xml:space="preserve">After the failure of the "Go to the People Movement", some intellectuals enthusiastically embarked on the path of anarchism and terrorism. After the 1880s, the populists finally turned conservative and even reactionary in politics and at the end of the 19th century, the founders of Marxism in Russia tried to establish a revolutionary movement that was the opposite of </w:t>
      </w:r>
      <w:r w:rsidR="00492473">
        <w:rPr>
          <w:rFonts w:ascii="Times New Roman" w:eastAsia="Microsoft YaHei" w:hAnsi="Times New Roman" w:cs="Times New Roman"/>
          <w:color w:val="404040"/>
          <w:shd w:val="clear" w:color="auto" w:fill="F9F9F9"/>
        </w:rPr>
        <w:t>Narodnism</w:t>
      </w:r>
      <w:r w:rsidRPr="00F64A5E">
        <w:rPr>
          <w:rFonts w:ascii="Times New Roman" w:eastAsia="Microsoft YaHei" w:hAnsi="Times New Roman" w:cs="Times New Roman"/>
          <w:color w:val="404040"/>
          <w:shd w:val="clear" w:color="auto" w:fill="F9F9F9"/>
        </w:rPr>
        <w:t xml:space="preserve"> and revolutionary terrorism. </w:t>
      </w:r>
    </w:p>
    <w:p w14:paraId="4BC76757" w14:textId="6453D7D1" w:rsidR="00F64A5E" w:rsidRPr="00F64A5E" w:rsidRDefault="00F64A5E" w:rsidP="00AA2A7B">
      <w:pPr>
        <w:shd w:val="clear" w:color="auto" w:fill="F9F9F9"/>
        <w:spacing w:after="0" w:line="390" w:lineRule="atLeast"/>
        <w:rPr>
          <w:rFonts w:ascii="Times New Roman" w:eastAsia="Microsoft YaHei" w:hAnsi="Times New Roman" w:cs="Times New Roman"/>
          <w:color w:val="404040"/>
          <w:kern w:val="0"/>
          <w14:ligatures w14:val="none"/>
        </w:rPr>
      </w:pPr>
    </w:p>
    <w:p w14:paraId="5C592B7F" w14:textId="77777777" w:rsidR="00F64A5E" w:rsidRDefault="00F64A5E" w:rsidP="00AA2A7B">
      <w:pPr>
        <w:shd w:val="clear" w:color="auto" w:fill="F9F9F9"/>
        <w:spacing w:after="0" w:line="390" w:lineRule="atLeast"/>
        <w:rPr>
          <w:rFonts w:ascii="Times New Roman" w:eastAsia="Microsoft YaHei" w:hAnsi="Times New Roman" w:cs="Times New Roman"/>
          <w:color w:val="404040"/>
          <w:kern w:val="0"/>
          <w14:ligatures w14:val="none"/>
        </w:rPr>
      </w:pPr>
    </w:p>
    <w:p w14:paraId="38802813" w14:textId="49C367F9" w:rsidR="00AA2A7B" w:rsidRPr="00AA2A7B" w:rsidRDefault="00AA2A7B" w:rsidP="00AA2A7B">
      <w:pPr>
        <w:shd w:val="clear" w:color="auto" w:fill="F9F9F9"/>
        <w:spacing w:after="0" w:line="390" w:lineRule="atLeast"/>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Leninism</w:t>
      </w:r>
      <w:bookmarkEnd w:id="0"/>
      <w:r w:rsidRPr="00AA2A7B">
        <w:rPr>
          <w:rFonts w:ascii="Times New Roman" w:eastAsia="Microsoft YaHei" w:hAnsi="Times New Roman" w:cs="Times New Roman"/>
          <w:color w:val="404040"/>
          <w:kern w:val="0"/>
          <w14:ligatures w14:val="none"/>
        </w:rPr>
        <w:t xml:space="preserve"> drew excellent elements from Russian cultural traditions and combined them with Marxism</w:t>
      </w:r>
      <w:r w:rsidR="00232761">
        <w:rPr>
          <w:rFonts w:ascii="Times New Roman" w:eastAsia="Microsoft YaHei" w:hAnsi="Times New Roman" w:cs="Times New Roman"/>
          <w:color w:val="404040"/>
          <w:kern w:val="0"/>
          <w14:ligatures w14:val="none"/>
        </w:rPr>
        <w:t xml:space="preserve"> and as well as </w:t>
      </w:r>
      <w:r w:rsidRPr="00AA2A7B">
        <w:rPr>
          <w:rFonts w:ascii="Times New Roman" w:eastAsia="Microsoft YaHei" w:hAnsi="Times New Roman" w:cs="Times New Roman"/>
          <w:color w:val="404040"/>
          <w:kern w:val="0"/>
          <w14:ligatures w14:val="none"/>
        </w:rPr>
        <w:t xml:space="preserve"> the most advanced Western culture </w:t>
      </w:r>
      <w:r w:rsidR="00232761">
        <w:rPr>
          <w:rFonts w:ascii="Times New Roman" w:eastAsia="Microsoft YaHei" w:hAnsi="Times New Roman" w:cs="Times New Roman"/>
          <w:color w:val="404040"/>
          <w:kern w:val="0"/>
          <w14:ligatures w14:val="none"/>
        </w:rPr>
        <w:t xml:space="preserve">of </w:t>
      </w:r>
      <w:r w:rsidRPr="00AA2A7B">
        <w:rPr>
          <w:rFonts w:ascii="Times New Roman" w:eastAsia="Microsoft YaHei" w:hAnsi="Times New Roman" w:cs="Times New Roman"/>
          <w:color w:val="404040"/>
          <w:kern w:val="0"/>
          <w14:ligatures w14:val="none"/>
        </w:rPr>
        <w:t xml:space="preserve">the 19th century. </w:t>
      </w:r>
      <w:r w:rsidR="00232761" w:rsidRPr="00AA2A7B">
        <w:rPr>
          <w:rFonts w:ascii="Times New Roman" w:eastAsia="Microsoft YaHei" w:hAnsi="Times New Roman" w:cs="Times New Roman" w:hint="eastAsia"/>
          <w:color w:val="404040"/>
          <w:kern w:val="0"/>
          <w14:ligatures w14:val="none"/>
        </w:rPr>
        <w:t>Leninism</w:t>
      </w:r>
      <w:r w:rsidR="00232761" w:rsidRPr="00232761">
        <w:rPr>
          <w:rFonts w:ascii="Times New Roman" w:eastAsia="Microsoft YaHei" w:hAnsi="Times New Roman" w:cs="Times New Roman"/>
          <w:color w:val="404040"/>
          <w:kern w:val="0"/>
          <w14:ligatures w14:val="none"/>
        </w:rPr>
        <w:t xml:space="preserve"> </w:t>
      </w:r>
      <w:r w:rsidR="00232761">
        <w:rPr>
          <w:rFonts w:ascii="Times New Roman" w:eastAsia="Microsoft YaHei" w:hAnsi="Times New Roman" w:cs="Times New Roman"/>
          <w:color w:val="404040"/>
          <w:kern w:val="0"/>
          <w14:ligatures w14:val="none"/>
        </w:rPr>
        <w:t xml:space="preserve">has enriched and developed </w:t>
      </w:r>
      <w:r w:rsidRPr="00AA2A7B">
        <w:rPr>
          <w:rFonts w:ascii="Times New Roman" w:eastAsia="Microsoft YaHei" w:hAnsi="Times New Roman" w:cs="Times New Roman"/>
          <w:color w:val="404040"/>
          <w:kern w:val="0"/>
          <w14:ligatures w14:val="none"/>
        </w:rPr>
        <w:t xml:space="preserve">Marxism, and </w:t>
      </w:r>
      <w:r w:rsidR="00232761">
        <w:rPr>
          <w:rFonts w:ascii="Times New Roman" w:eastAsia="Microsoft YaHei" w:hAnsi="Times New Roman" w:cs="Times New Roman"/>
          <w:color w:val="404040"/>
          <w:kern w:val="0"/>
          <w14:ligatures w14:val="none"/>
        </w:rPr>
        <w:t xml:space="preserve">has achieved the understanding of </w:t>
      </w:r>
      <w:r w:rsidRPr="00AA2A7B">
        <w:rPr>
          <w:rFonts w:ascii="Times New Roman" w:eastAsia="Microsoft YaHei" w:hAnsi="Times New Roman" w:cs="Times New Roman"/>
          <w:color w:val="404040"/>
          <w:kern w:val="0"/>
          <w14:ligatures w14:val="none"/>
        </w:rPr>
        <w:t xml:space="preserve">practical Marxism. </w:t>
      </w:r>
      <w:r w:rsidR="00F64A5E" w:rsidRPr="00AA2A7B">
        <w:rPr>
          <w:rFonts w:ascii="Times New Roman" w:eastAsia="Microsoft YaHei" w:hAnsi="Times New Roman" w:cs="Times New Roman" w:hint="eastAsia"/>
          <w:color w:val="404040"/>
          <w:kern w:val="0"/>
          <w14:ligatures w14:val="none"/>
        </w:rPr>
        <w:t>Leninism</w:t>
      </w:r>
      <w:r w:rsidR="00F64A5E" w:rsidRPr="00AA2A7B">
        <w:rPr>
          <w:rFonts w:ascii="Times New Roman" w:eastAsia="Microsoft YaHei" w:hAnsi="Times New Roman" w:cs="Times New Roman"/>
          <w:color w:val="404040"/>
          <w:kern w:val="0"/>
          <w14:ligatures w14:val="none"/>
        </w:rPr>
        <w:t xml:space="preserve"> </w:t>
      </w:r>
      <w:r w:rsidR="00F64A5E">
        <w:rPr>
          <w:rFonts w:ascii="Times New Roman" w:eastAsia="Microsoft YaHei" w:hAnsi="Times New Roman" w:cs="Times New Roman"/>
          <w:color w:val="404040"/>
          <w:kern w:val="0"/>
          <w14:ligatures w14:val="none"/>
        </w:rPr>
        <w:t xml:space="preserve">opened up </w:t>
      </w:r>
      <w:r w:rsidRPr="00AA2A7B">
        <w:rPr>
          <w:rFonts w:ascii="Times New Roman" w:eastAsia="Microsoft YaHei" w:hAnsi="Times New Roman" w:cs="Times New Roman"/>
          <w:color w:val="404040"/>
          <w:kern w:val="0"/>
          <w14:ligatures w14:val="none"/>
        </w:rPr>
        <w:t xml:space="preserve">a brand new path </w:t>
      </w:r>
      <w:r w:rsidR="00CC286D">
        <w:rPr>
          <w:rFonts w:ascii="Times New Roman" w:eastAsia="Microsoft YaHei" w:hAnsi="Times New Roman" w:cs="Times New Roman"/>
          <w:color w:val="404040"/>
          <w:kern w:val="0"/>
          <w14:ligatures w14:val="none"/>
        </w:rPr>
        <w:t xml:space="preserve">of socialism </w:t>
      </w:r>
      <w:r w:rsidRPr="00AA2A7B">
        <w:rPr>
          <w:rFonts w:ascii="Times New Roman" w:eastAsia="Microsoft YaHei" w:hAnsi="Times New Roman" w:cs="Times New Roman"/>
          <w:color w:val="404040"/>
          <w:kern w:val="0"/>
          <w14:ligatures w14:val="none"/>
        </w:rPr>
        <w:t>for the modernization of Russia, which was in a difficult situation.</w:t>
      </w:r>
    </w:p>
    <w:p w14:paraId="278E290F" w14:textId="77777777" w:rsidR="00AA2A7B" w:rsidRPr="00AA2A7B" w:rsidRDefault="00AA2A7B" w:rsidP="00AA2A7B">
      <w:pPr>
        <w:shd w:val="clear" w:color="auto" w:fill="F9F9F9"/>
        <w:spacing w:after="0" w:line="390" w:lineRule="atLeast"/>
        <w:rPr>
          <w:rFonts w:ascii="Times New Roman" w:eastAsia="Microsoft YaHei" w:hAnsi="Times New Roman" w:cs="Times New Roman"/>
          <w:color w:val="404040"/>
          <w:kern w:val="0"/>
          <w14:ligatures w14:val="none"/>
        </w:rPr>
      </w:pPr>
    </w:p>
    <w:p w14:paraId="13C9FB38" w14:textId="4C293083" w:rsidR="00AA2A7B" w:rsidRPr="00AA2A7B" w:rsidRDefault="00AA2A7B" w:rsidP="00AA2A7B">
      <w:pPr>
        <w:shd w:val="clear" w:color="auto" w:fill="F9F9F9"/>
        <w:spacing w:after="0" w:line="390" w:lineRule="atLeast"/>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w:t>
      </w:r>
      <w:r w:rsidRPr="00AA2A7B">
        <w:rPr>
          <w:rFonts w:ascii="Times New Roman" w:eastAsia="Microsoft YaHei" w:hAnsi="Times New Roman" w:cs="Times New Roman"/>
          <w:color w:val="404040"/>
          <w:kern w:val="0"/>
          <w14:ligatures w14:val="none"/>
        </w:rPr>
        <w:t>Key words</w:t>
      </w:r>
      <w:r w:rsidRPr="00AA2A7B">
        <w:rPr>
          <w:rFonts w:ascii="Times New Roman" w:eastAsia="Microsoft YaHei" w:hAnsi="Times New Roman" w:cs="Times New Roman"/>
          <w:color w:val="404040"/>
          <w:kern w:val="0"/>
          <w14:ligatures w14:val="none"/>
        </w:rPr>
        <w:t>】</w:t>
      </w:r>
      <w:r w:rsidRPr="00AA2A7B">
        <w:rPr>
          <w:rFonts w:ascii="Times New Roman" w:eastAsia="Microsoft YaHei" w:hAnsi="Times New Roman" w:cs="Times New Roman"/>
          <w:color w:val="404040"/>
          <w:kern w:val="0"/>
          <w14:ligatures w14:val="none"/>
        </w:rPr>
        <w:t xml:space="preserve">Russia / intellectuals / </w:t>
      </w:r>
      <w:r w:rsidR="00492473">
        <w:rPr>
          <w:rFonts w:ascii="Times New Roman" w:eastAsia="Microsoft YaHei" w:hAnsi="Times New Roman" w:cs="Times New Roman"/>
          <w:color w:val="404040"/>
          <w:kern w:val="0"/>
          <w14:ligatures w14:val="none"/>
        </w:rPr>
        <w:t>Narodnism</w:t>
      </w:r>
      <w:r w:rsidRPr="00AA2A7B">
        <w:rPr>
          <w:rFonts w:ascii="Times New Roman" w:eastAsia="Microsoft YaHei" w:hAnsi="Times New Roman" w:cs="Times New Roman"/>
          <w:color w:val="404040"/>
          <w:kern w:val="0"/>
          <w14:ligatures w14:val="none"/>
        </w:rPr>
        <w:t>/ Leninism</w:t>
      </w:r>
    </w:p>
    <w:p w14:paraId="46B753DB" w14:textId="77777777" w:rsidR="00AA2A7B" w:rsidRPr="00AA2A7B" w:rsidRDefault="00AA2A7B" w:rsidP="00AA2A7B">
      <w:pPr>
        <w:shd w:val="clear" w:color="auto" w:fill="F9F9F9"/>
        <w:spacing w:after="0" w:line="390" w:lineRule="atLeast"/>
        <w:rPr>
          <w:rFonts w:ascii="Times New Roman" w:eastAsia="Microsoft YaHei" w:hAnsi="Times New Roman" w:cs="Times New Roman"/>
          <w:color w:val="404040"/>
          <w:kern w:val="0"/>
          <w14:ligatures w14:val="none"/>
        </w:rPr>
      </w:pPr>
    </w:p>
    <w:p w14:paraId="6A21663C" w14:textId="464519D1" w:rsid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 xml:space="preserve">The entire 19th century to the early 20th century was the most glorious period in the history of Russian thought and culture. During this hundred years of political changes and ideological advancement, socialist thought has lasted for a long time, not only influencing several generations of Russian intellectuals, but also calling for social reform movements. Berdyaev, a famous Russian philosopher who had experienced the evolution of </w:t>
      </w:r>
      <w:r w:rsidR="00492473">
        <w:rPr>
          <w:rFonts w:ascii="Times New Roman" w:eastAsia="Microsoft YaHei" w:hAnsi="Times New Roman" w:cs="Times New Roman"/>
          <w:color w:val="404040"/>
          <w:kern w:val="0"/>
          <w14:ligatures w14:val="none"/>
        </w:rPr>
        <w:t>Narodnism</w:t>
      </w:r>
      <w:r w:rsidRPr="00AA2A7B">
        <w:rPr>
          <w:rFonts w:ascii="Times New Roman" w:eastAsia="Microsoft YaHei" w:hAnsi="Times New Roman" w:cs="Times New Roman"/>
          <w:color w:val="404040"/>
          <w:kern w:val="0"/>
          <w14:ligatures w14:val="none"/>
        </w:rPr>
        <w:t xml:space="preserve">, </w:t>
      </w:r>
      <w:r w:rsidRPr="00AA2A7B">
        <w:rPr>
          <w:rFonts w:ascii="Times New Roman" w:eastAsia="Microsoft YaHei" w:hAnsi="Times New Roman" w:cs="Times New Roman"/>
          <w:color w:val="404040"/>
          <w:kern w:val="0"/>
          <w14:ligatures w14:val="none"/>
        </w:rPr>
        <w:lastRenderedPageBreak/>
        <w:t>Marxism and liberalism, once said: "Social issues occupy a dominant position in Russian consciousness in the 19th century. It can even be said that an important part of Russian thought in the 19th century was tinged with socialist colors."</w:t>
      </w:r>
      <w:r w:rsidRPr="00AA2A7B">
        <w:rPr>
          <w:rFonts w:ascii="Cambria Math" w:eastAsia="Microsoft YaHei" w:hAnsi="Cambria Math" w:cs="Cambria Math"/>
          <w:color w:val="404040"/>
          <w:kern w:val="0"/>
          <w14:ligatures w14:val="none"/>
        </w:rPr>
        <w:t>①</w:t>
      </w:r>
      <w:r w:rsidRPr="00AA2A7B">
        <w:rPr>
          <w:rFonts w:ascii="Times New Roman" w:eastAsia="Microsoft YaHei" w:hAnsi="Times New Roman" w:cs="Times New Roman"/>
          <w:color w:val="404040"/>
          <w:kern w:val="0"/>
          <w14:ligatures w14:val="none"/>
        </w:rPr>
        <w:t xml:space="preserve"> From </w:t>
      </w:r>
      <w:r w:rsidR="00492473">
        <w:rPr>
          <w:rFonts w:ascii="Times New Roman" w:eastAsia="Microsoft YaHei" w:hAnsi="Times New Roman" w:cs="Times New Roman"/>
          <w:color w:val="404040"/>
          <w:kern w:val="0"/>
          <w14:ligatures w14:val="none"/>
        </w:rPr>
        <w:t>Narodnism</w:t>
      </w:r>
      <w:r w:rsidRPr="00AA2A7B">
        <w:rPr>
          <w:rFonts w:ascii="Times New Roman" w:eastAsia="Microsoft YaHei" w:hAnsi="Times New Roman" w:cs="Times New Roman"/>
          <w:color w:val="404040"/>
          <w:kern w:val="0"/>
          <w14:ligatures w14:val="none"/>
        </w:rPr>
        <w:t xml:space="preserve"> to Leninism, Russian advanced intellectuals have experienced a difficult journey of the soul.</w:t>
      </w:r>
      <w:r w:rsidRPr="00AA2A7B">
        <w:rPr>
          <w:rFonts w:ascii="Times New Roman" w:eastAsia="Microsoft YaHei" w:hAnsi="Times New Roman" w:cs="Times New Roman"/>
          <w:color w:val="404040"/>
          <w:kern w:val="0"/>
          <w14:ligatures w14:val="none"/>
        </w:rPr>
        <w:br/>
      </w:r>
      <w:r w:rsidRPr="00AA2A7B">
        <w:rPr>
          <w:rFonts w:ascii="Times New Roman" w:eastAsia="Microsoft YaHei" w:hAnsi="Times New Roman" w:cs="Times New Roman"/>
          <w:b/>
          <w:bCs/>
          <w:color w:val="404040"/>
          <w:kern w:val="0"/>
          <w14:ligatures w14:val="none"/>
        </w:rPr>
        <w:t xml:space="preserve">    </w:t>
      </w:r>
      <w:r w:rsidRPr="00AA2A7B">
        <w:rPr>
          <w:rFonts w:ascii="Times New Roman" w:eastAsia="Microsoft YaHei" w:hAnsi="Times New Roman" w:cs="Times New Roman"/>
          <w:b/>
          <w:bCs/>
          <w:color w:val="404040"/>
          <w:kern w:val="0"/>
          <w14:ligatures w14:val="none"/>
        </w:rPr>
        <w:t xml:space="preserve">　　　　</w:t>
      </w:r>
      <w:r w:rsidRPr="00AA2A7B">
        <w:rPr>
          <w:rFonts w:ascii="Times New Roman" w:eastAsia="Microsoft YaHei" w:hAnsi="Times New Roman" w:cs="Times New Roman"/>
          <w:b/>
          <w:bCs/>
          <w:color w:val="404040"/>
          <w:kern w:val="0"/>
          <w14:ligatures w14:val="none"/>
        </w:rPr>
        <w:t>1. The historical legacy of populist thought</w:t>
      </w:r>
      <w:r w:rsidRPr="00AA2A7B">
        <w:rPr>
          <w:rFonts w:ascii="Times New Roman" w:eastAsia="Microsoft YaHei" w:hAnsi="Times New Roman" w:cs="Times New Roman"/>
          <w:color w:val="404040"/>
          <w:kern w:val="0"/>
          <w14:ligatures w14:val="none"/>
        </w:rPr>
        <w:br/>
        <w:t>    Berdyaev believes that "</w:t>
      </w:r>
      <w:r w:rsidR="00492473">
        <w:rPr>
          <w:rFonts w:ascii="Times New Roman" w:eastAsia="Microsoft YaHei" w:hAnsi="Times New Roman" w:cs="Times New Roman"/>
          <w:color w:val="404040"/>
          <w:kern w:val="0"/>
          <w14:ligatures w14:val="none"/>
        </w:rPr>
        <w:t>Narodnism</w:t>
      </w:r>
      <w:r w:rsidRPr="00AA2A7B">
        <w:rPr>
          <w:rFonts w:ascii="Times New Roman" w:eastAsia="Microsoft YaHei" w:hAnsi="Times New Roman" w:cs="Times New Roman"/>
          <w:color w:val="404040"/>
          <w:kern w:val="0"/>
          <w14:ligatures w14:val="none"/>
        </w:rPr>
        <w:t xml:space="preserve"> is a special phenomenon in Russia."</w:t>
      </w:r>
      <w:r w:rsidRPr="00AA2A7B">
        <w:rPr>
          <w:rFonts w:ascii="Cambria Math" w:eastAsia="Microsoft YaHei" w:hAnsi="Cambria Math" w:cs="Cambria Math"/>
          <w:color w:val="404040"/>
          <w:kern w:val="0"/>
          <w14:ligatures w14:val="none"/>
        </w:rPr>
        <w:t>②</w:t>
      </w:r>
      <w:r w:rsidRPr="00AA2A7B">
        <w:rPr>
          <w:rFonts w:ascii="Times New Roman" w:eastAsia="Microsoft YaHei" w:hAnsi="Times New Roman" w:cs="Times New Roman"/>
          <w:color w:val="404040"/>
          <w:kern w:val="0"/>
          <w14:ligatures w14:val="none"/>
        </w:rPr>
        <w:t xml:space="preserve"> The reason why it is called a special phenomenon is that Russia has a very special rural village community. "Village community" is the foothold for Russian </w:t>
      </w:r>
      <w:r w:rsidR="00232761">
        <w:rPr>
          <w:rFonts w:ascii="Times New Roman" w:eastAsia="Microsoft YaHei" w:hAnsi="Times New Roman" w:cs="Times New Roman"/>
          <w:color w:val="404040"/>
          <w:kern w:val="0"/>
          <w14:ligatures w14:val="none"/>
        </w:rPr>
        <w:t>Narodniks</w:t>
      </w:r>
      <w:r w:rsidRPr="00AA2A7B">
        <w:rPr>
          <w:rFonts w:ascii="Times New Roman" w:eastAsia="Microsoft YaHei" w:hAnsi="Times New Roman" w:cs="Times New Roman"/>
          <w:color w:val="404040"/>
          <w:kern w:val="0"/>
          <w14:ligatures w14:val="none"/>
        </w:rPr>
        <w:t xml:space="preserve"> to examine the social process in Russia.</w:t>
      </w:r>
    </w:p>
    <w:p w14:paraId="563F441C" w14:textId="705AE573" w:rsidR="00AA2A7B" w:rsidRP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br/>
        <w:t xml:space="preserve">    "Village community" (sometimes taken as its transliteration "Mir") originated in the process of Russia's transition from primitive society to feudal society. Initially, it was generally formed by the natural combination of villages or settlements that were geographically connected, had certain blood relations, and had certain economic connections. The village community was a form of self-management by farmers. The annual village assembly was its highest authority and decision-making body, which decided on land distribution, taxation, and the election of public officials. In terms of land relations, the village community implemented public ownership of land, which was regularly distributed among the members of the village community. In terms of production methods, labor combination and cooperation were implemented. In terms of identity and status, equal status and shared rights were implemented. In terms of management methods, the chain protection system was implemented. After entering the feudal society, the village community system was strengthened, and the village community became an indispensable part of the state machine. </w:t>
      </w:r>
    </w:p>
    <w:p w14:paraId="601F476F" w14:textId="77777777" w:rsidR="00492473"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The</w:t>
      </w:r>
      <w:r w:rsidRPr="00242EFF">
        <w:rPr>
          <w:rFonts w:ascii="Times New Roman" w:eastAsia="Microsoft YaHei" w:hAnsi="Times New Roman" w:cs="Times New Roman"/>
          <w:color w:val="404040"/>
          <w:kern w:val="0"/>
          <w14:ligatures w14:val="none"/>
        </w:rPr>
        <w:t xml:space="preserve"> </w:t>
      </w:r>
      <w:r w:rsidRPr="00AA2A7B">
        <w:rPr>
          <w:rFonts w:ascii="Times New Roman" w:eastAsia="Microsoft YaHei" w:hAnsi="Times New Roman" w:cs="Times New Roman"/>
          <w:color w:val="404040"/>
          <w:kern w:val="0"/>
          <w14:ligatures w14:val="none"/>
        </w:rPr>
        <w:t xml:space="preserve">village community is not only a production organization and a social organization, but also a spiritual community of farmers. "This extremely closed village community system not only has a great impact on the behavior of farmers in terms of economy, but also has a profound impact on the spiritual world of farmers." </w:t>
      </w:r>
      <w:r w:rsidRPr="00AA2A7B">
        <w:rPr>
          <w:rFonts w:ascii="Cambria Math" w:eastAsia="Microsoft YaHei" w:hAnsi="Cambria Math" w:cs="Cambria Math"/>
          <w:color w:val="404040"/>
          <w:kern w:val="0"/>
          <w14:ligatures w14:val="none"/>
        </w:rPr>
        <w:t>③</w:t>
      </w:r>
      <w:r w:rsidRPr="00AA2A7B">
        <w:rPr>
          <w:rFonts w:ascii="Times New Roman" w:eastAsia="Microsoft YaHei" w:hAnsi="Times New Roman" w:cs="Times New Roman"/>
          <w:color w:val="404040"/>
          <w:kern w:val="0"/>
          <w14:ligatures w14:val="none"/>
        </w:rPr>
        <w:t xml:space="preserve"> </w:t>
      </w:r>
    </w:p>
    <w:p w14:paraId="5F027E3B" w14:textId="77777777" w:rsidR="00492473" w:rsidRDefault="00492473"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p>
    <w:p w14:paraId="1BD4EEA1" w14:textId="77777777" w:rsidR="00492473"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In addition to relying on state laws and relevant regulations of the church, the self-management of the village community and the mutual supervision of village community members mainly rely on the village community principles and moral norms that have been formed over a long period of time, jointly created by village community members and passed down from generation to generation. Farmers call it "truth".</w:t>
      </w:r>
      <w:r w:rsidRPr="00AA2A7B">
        <w:rPr>
          <w:rFonts w:ascii="Times New Roman" w:eastAsia="Microsoft YaHei" w:hAnsi="Times New Roman" w:cs="Times New Roman"/>
          <w:color w:val="404040"/>
          <w:kern w:val="0"/>
          <w14:ligatures w14:val="none"/>
        </w:rPr>
        <w:br/>
        <w:t>    Collectivism and egalitarianism</w:t>
      </w:r>
      <w:r w:rsidRPr="00242EFF">
        <w:rPr>
          <w:rFonts w:ascii="Times New Roman" w:eastAsia="Microsoft YaHei" w:hAnsi="Times New Roman" w:cs="Times New Roman"/>
          <w:color w:val="404040"/>
          <w:kern w:val="0"/>
          <w14:ligatures w14:val="none"/>
        </w:rPr>
        <w:t xml:space="preserve"> were </w:t>
      </w:r>
      <w:r w:rsidRPr="00AA2A7B">
        <w:rPr>
          <w:rFonts w:ascii="Times New Roman" w:eastAsia="Microsoft YaHei" w:hAnsi="Times New Roman" w:cs="Times New Roman"/>
          <w:color w:val="404040"/>
          <w:kern w:val="0"/>
          <w14:ligatures w14:val="none"/>
        </w:rPr>
        <w:t xml:space="preserve">one of the most important principles and moral norms of the village community. In the process of resisting the harsh survival pressure of nature and resisting foreign invasion, the ancestors of Russia established the principles of collectivism and egalitarianism. They are both recognized principles for maintaining the internal order of the village community and good virtues that the members of the village community abide by. Although class oppression later replaced equality and mutual assistance, and private ownership replaced primitive public ownership, the spirit and principles of the village community have been preserved. This spirit of collectivism and egalitarianism was regarded as "primitive thought" by thinkers such as Herzen, that is, "In the log cabins of Russian peasants, we found economic and administrative institutions based on the common control of land and instinctive agricultural communism." </w:t>
      </w:r>
      <w:r w:rsidRPr="00AA2A7B">
        <w:rPr>
          <w:rFonts w:ascii="Cambria Math" w:eastAsia="Microsoft YaHei" w:hAnsi="Cambria Math" w:cs="Cambria Math"/>
          <w:color w:val="404040"/>
          <w:kern w:val="0"/>
          <w14:ligatures w14:val="none"/>
        </w:rPr>
        <w:t>④</w:t>
      </w:r>
      <w:r w:rsidRPr="00AA2A7B">
        <w:rPr>
          <w:rFonts w:ascii="Times New Roman" w:eastAsia="Microsoft YaHei" w:hAnsi="Times New Roman" w:cs="Times New Roman"/>
          <w:color w:val="404040"/>
          <w:kern w:val="0"/>
          <w14:ligatures w14:val="none"/>
        </w:rPr>
        <w:br/>
        <w:t xml:space="preserve">    Herzen was the founder of the Russian socialist movement. </w:t>
      </w:r>
    </w:p>
    <w:p w14:paraId="131928BF" w14:textId="77777777" w:rsidR="00492473" w:rsidRDefault="00492473"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p>
    <w:p w14:paraId="2445963F" w14:textId="7747FF3C" w:rsidR="00232761"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 xml:space="preserve">The utopian socialist theory </w:t>
      </w:r>
      <w:r w:rsidR="00492473">
        <w:rPr>
          <w:rFonts w:ascii="Times New Roman" w:eastAsia="Microsoft YaHei" w:hAnsi="Times New Roman" w:cs="Times New Roman"/>
          <w:color w:val="404040"/>
          <w:kern w:val="0"/>
          <w14:ligatures w14:val="none"/>
        </w:rPr>
        <w:t>Herzen</w:t>
      </w:r>
      <w:r w:rsidRPr="00AA2A7B">
        <w:rPr>
          <w:rFonts w:ascii="Times New Roman" w:eastAsia="Microsoft YaHei" w:hAnsi="Times New Roman" w:cs="Times New Roman"/>
          <w:color w:val="404040"/>
          <w:kern w:val="0"/>
          <w14:ligatures w14:val="none"/>
        </w:rPr>
        <w:t xml:space="preserve"> proposed was not only based on a political stance of criticizing the autocratic system and the serfdom system, but also based on the nature and historical influence of the Russian village community. Before the European Revolution in 1848, Herzen had tended to the Western European school in terms of ideology, but the outbreak of the European revolution and the development of the political situation in various countries made Herzen see "two Europes" - revolutionary Europe and bourgeois reactionary Europe. </w:t>
      </w:r>
    </w:p>
    <w:p w14:paraId="67898A97" w14:textId="63ADF965" w:rsidR="00AA2A7B" w:rsidRP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 xml:space="preserve">The performance of the Western European bourgeoisie made him see the serious problems of capitalist society, and he turned to the Slav school in terms of ideology, and then to socialism. After being extremely disappointed with the development model of Western Europe, he tried to find the answer to socialism in Russian history and culture. </w:t>
      </w:r>
    </w:p>
    <w:p w14:paraId="490F12A9" w14:textId="3F0CFF68" w:rsid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H</w:t>
      </w:r>
      <w:r w:rsidR="00232761">
        <w:rPr>
          <w:rFonts w:ascii="Times New Roman" w:eastAsia="Microsoft YaHei" w:hAnsi="Times New Roman" w:cs="Times New Roman"/>
          <w:color w:val="404040"/>
          <w:kern w:val="0"/>
          <w14:ligatures w14:val="none"/>
        </w:rPr>
        <w:t>erzen</w:t>
      </w:r>
      <w:r w:rsidRPr="00AA2A7B">
        <w:rPr>
          <w:rFonts w:ascii="Times New Roman" w:eastAsia="Microsoft YaHei" w:hAnsi="Times New Roman" w:cs="Times New Roman"/>
          <w:color w:val="404040"/>
          <w:kern w:val="0"/>
          <w14:ligatures w14:val="none"/>
        </w:rPr>
        <w:t xml:space="preserve"> </w:t>
      </w:r>
      <w:r w:rsidR="00232761">
        <w:rPr>
          <w:rFonts w:ascii="Times New Roman" w:eastAsia="Microsoft YaHei" w:hAnsi="Times New Roman" w:cs="Times New Roman"/>
          <w:color w:val="404040"/>
          <w:kern w:val="0"/>
          <w14:ligatures w14:val="none"/>
        </w:rPr>
        <w:t xml:space="preserve">studied </w:t>
      </w:r>
      <w:r w:rsidRPr="00AA2A7B">
        <w:rPr>
          <w:rFonts w:ascii="Times New Roman" w:eastAsia="Microsoft YaHei" w:hAnsi="Times New Roman" w:cs="Times New Roman"/>
          <w:color w:val="404040"/>
          <w:kern w:val="0"/>
          <w14:ligatures w14:val="none"/>
        </w:rPr>
        <w:t xml:space="preserve">the village community and the "nature" of Russian peasants. In his book Russia in 1849, Herzen concluded: "What we call Russian socialism is this kind of socialism: it comes from the land and the peasants' life, from every peasant actually having a piece of land, from the redistribution of land, from the village communal ownership and village communal management - and will, together with the workers' association, welcome the kind of economic justice that socialism universally pursues and scientifically recognized." </w:t>
      </w:r>
      <w:r w:rsidRPr="00AA2A7B">
        <w:rPr>
          <w:rFonts w:ascii="Cambria Math" w:eastAsia="Microsoft YaHei" w:hAnsi="Cambria Math" w:cs="Cambria Math"/>
          <w:color w:val="404040"/>
          <w:kern w:val="0"/>
          <w14:ligatures w14:val="none"/>
        </w:rPr>
        <w:t>⑤</w:t>
      </w:r>
      <w:r w:rsidRPr="00AA2A7B">
        <w:rPr>
          <w:rFonts w:ascii="Times New Roman" w:eastAsia="Microsoft YaHei" w:hAnsi="Times New Roman" w:cs="Times New Roman"/>
          <w:color w:val="404040"/>
          <w:kern w:val="0"/>
          <w14:ligatures w14:val="none"/>
        </w:rPr>
        <w:t xml:space="preserve"> </w:t>
      </w:r>
    </w:p>
    <w:p w14:paraId="07954D7F" w14:textId="0CA6C74D" w:rsidR="00232761"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 xml:space="preserve">Herzen </w:t>
      </w:r>
      <w:r w:rsidRPr="00242EFF">
        <w:rPr>
          <w:rFonts w:ascii="Times New Roman" w:eastAsia="Microsoft YaHei" w:hAnsi="Times New Roman" w:cs="Times New Roman"/>
          <w:color w:val="404040"/>
          <w:kern w:val="0"/>
          <w14:ligatures w14:val="none"/>
        </w:rPr>
        <w:t>argued</w:t>
      </w:r>
      <w:r w:rsidRPr="00AA2A7B">
        <w:rPr>
          <w:rFonts w:ascii="Times New Roman" w:eastAsia="Microsoft YaHei" w:hAnsi="Times New Roman" w:cs="Times New Roman"/>
          <w:color w:val="404040"/>
          <w:kern w:val="0"/>
          <w14:ligatures w14:val="none"/>
        </w:rPr>
        <w:t xml:space="preserve"> that the Russian people, first of all the Russian peasants, had prepared for socialism with their entire lives and history, because they had long been collectivists in terms of their lifestyle. Russian socialists may realize socialism faster than Western Europe, because the village communal system in Western Europe has collapsed prematurely. Russia does not have to "repeat all the roads that the West has experienced, nor does it have to step into the "criminal, blood-paved" capitalist river again. </w:t>
      </w:r>
      <w:r w:rsidRPr="00AA2A7B">
        <w:rPr>
          <w:rFonts w:ascii="Cambria Math" w:eastAsia="Microsoft YaHei" w:hAnsi="Cambria Math" w:cs="Cambria Math"/>
          <w:color w:val="404040"/>
          <w:kern w:val="0"/>
          <w14:ligatures w14:val="none"/>
        </w:rPr>
        <w:t>⑥</w:t>
      </w:r>
      <w:r w:rsidRPr="00AA2A7B">
        <w:rPr>
          <w:rFonts w:ascii="Times New Roman" w:eastAsia="Microsoft YaHei" w:hAnsi="Times New Roman" w:cs="Times New Roman"/>
          <w:color w:val="404040"/>
          <w:kern w:val="0"/>
          <w14:ligatures w14:val="none"/>
        </w:rPr>
        <w:br/>
        <w:t xml:space="preserve">    Before the socialist movement of Marxists such as Plekhanov and Lenin, the main force of the Russian socialist movement was </w:t>
      </w:r>
      <w:r w:rsidR="00232761">
        <w:rPr>
          <w:rFonts w:ascii="Times New Roman" w:eastAsia="Microsoft YaHei" w:hAnsi="Times New Roman" w:cs="Times New Roman"/>
          <w:color w:val="404040"/>
          <w:kern w:val="0"/>
          <w14:ligatures w14:val="none"/>
        </w:rPr>
        <w:t>Narodniks</w:t>
      </w:r>
      <w:r w:rsidRPr="00AA2A7B">
        <w:rPr>
          <w:rFonts w:ascii="Times New Roman" w:eastAsia="Microsoft YaHei" w:hAnsi="Times New Roman" w:cs="Times New Roman"/>
          <w:color w:val="404040"/>
          <w:kern w:val="0"/>
          <w14:ligatures w14:val="none"/>
        </w:rPr>
        <w:t xml:space="preserve">. The populist leaders and their supporters inherited the "peasant revolution" theory of Herzen and others. The </w:t>
      </w:r>
      <w:r w:rsidR="00232761">
        <w:rPr>
          <w:rFonts w:ascii="Times New Roman" w:eastAsia="Microsoft YaHei" w:hAnsi="Times New Roman" w:cs="Times New Roman"/>
          <w:color w:val="404040"/>
          <w:kern w:val="0"/>
          <w14:ligatures w14:val="none"/>
        </w:rPr>
        <w:t>Narodniks</w:t>
      </w:r>
      <w:r w:rsidRPr="00AA2A7B">
        <w:rPr>
          <w:rFonts w:ascii="Times New Roman" w:eastAsia="Microsoft YaHei" w:hAnsi="Times New Roman" w:cs="Times New Roman"/>
          <w:color w:val="404040"/>
          <w:kern w:val="0"/>
          <w14:ligatures w14:val="none"/>
        </w:rPr>
        <w:t xml:space="preserve"> </w:t>
      </w:r>
      <w:r w:rsidRPr="00242EFF">
        <w:rPr>
          <w:rFonts w:ascii="Times New Roman" w:eastAsia="Microsoft YaHei" w:hAnsi="Times New Roman" w:cs="Times New Roman"/>
          <w:color w:val="404040"/>
          <w:kern w:val="0"/>
          <w14:ligatures w14:val="none"/>
        </w:rPr>
        <w:t>argued</w:t>
      </w:r>
      <w:r w:rsidRPr="00AA2A7B">
        <w:rPr>
          <w:rFonts w:ascii="Times New Roman" w:eastAsia="Microsoft YaHei" w:hAnsi="Times New Roman" w:cs="Times New Roman"/>
          <w:color w:val="404040"/>
          <w:kern w:val="0"/>
          <w14:ligatures w14:val="none"/>
        </w:rPr>
        <w:t xml:space="preserve"> that: "If the failure of 1848 can prove anything, it can only prove one point, that is, this attempt was a failure for Europe, but it cannot prove that it is impossible to establish other systems here, in Russia. Are the economic conditions and land conditions in Europe the same as ours? Do they have peasant villages? Can they have peasant villages? Can every peasant and every citizen of theirs become a landowner? No! But we can." </w:t>
      </w:r>
      <w:r w:rsidRPr="00AA2A7B">
        <w:rPr>
          <w:rFonts w:ascii="Cambria Math" w:eastAsia="Microsoft YaHei" w:hAnsi="Cambria Math" w:cs="Cambria Math"/>
          <w:color w:val="404040"/>
          <w:kern w:val="0"/>
          <w14:ligatures w14:val="none"/>
        </w:rPr>
        <w:t>⑦</w:t>
      </w:r>
      <w:r w:rsidRPr="00AA2A7B">
        <w:rPr>
          <w:rFonts w:ascii="Times New Roman" w:eastAsia="Microsoft YaHei" w:hAnsi="Times New Roman" w:cs="Times New Roman"/>
          <w:color w:val="404040"/>
          <w:kern w:val="0"/>
          <w14:ligatures w14:val="none"/>
        </w:rPr>
        <w:t xml:space="preserve"> </w:t>
      </w:r>
    </w:p>
    <w:p w14:paraId="4EAD639E" w14:textId="77777777" w:rsidR="00232761" w:rsidRDefault="00232761"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p>
    <w:p w14:paraId="0C52ED4C" w14:textId="2F322FD5" w:rsidR="00AA2A7B" w:rsidRP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 xml:space="preserve">The </w:t>
      </w:r>
      <w:r w:rsidR="00232761">
        <w:rPr>
          <w:rFonts w:ascii="Times New Roman" w:eastAsia="Microsoft YaHei" w:hAnsi="Times New Roman" w:cs="Times New Roman"/>
          <w:color w:val="404040"/>
          <w:kern w:val="0"/>
          <w14:ligatures w14:val="none"/>
        </w:rPr>
        <w:t>Narodniks</w:t>
      </w:r>
      <w:r w:rsidRPr="00AA2A7B">
        <w:rPr>
          <w:rFonts w:ascii="Times New Roman" w:eastAsia="Microsoft YaHei" w:hAnsi="Times New Roman" w:cs="Times New Roman"/>
          <w:color w:val="404040"/>
          <w:kern w:val="0"/>
          <w14:ligatures w14:val="none"/>
        </w:rPr>
        <w:t xml:space="preserve"> </w:t>
      </w:r>
      <w:r w:rsidRPr="00242EFF">
        <w:rPr>
          <w:rFonts w:ascii="Times New Roman" w:eastAsia="Microsoft YaHei" w:hAnsi="Times New Roman" w:cs="Times New Roman"/>
          <w:color w:val="404040"/>
          <w:kern w:val="0"/>
          <w14:ligatures w14:val="none"/>
        </w:rPr>
        <w:t>argued</w:t>
      </w:r>
      <w:r w:rsidRPr="00AA2A7B">
        <w:rPr>
          <w:rFonts w:ascii="Times New Roman" w:eastAsia="Microsoft YaHei" w:hAnsi="Times New Roman" w:cs="Times New Roman"/>
          <w:color w:val="404040"/>
          <w:kern w:val="0"/>
          <w14:ligatures w14:val="none"/>
        </w:rPr>
        <w:t xml:space="preserve"> in the "philosophy of action", and they tried more to put the ideas of Herzen and others into practice. Since the 1870s, the </w:t>
      </w:r>
      <w:r w:rsidR="00232761">
        <w:rPr>
          <w:rFonts w:ascii="Times New Roman" w:eastAsia="Microsoft YaHei" w:hAnsi="Times New Roman" w:cs="Times New Roman"/>
          <w:color w:val="404040"/>
          <w:kern w:val="0"/>
          <w14:ligatures w14:val="none"/>
        </w:rPr>
        <w:t>Narodniks</w:t>
      </w:r>
      <w:r w:rsidRPr="00AA2A7B">
        <w:rPr>
          <w:rFonts w:ascii="Times New Roman" w:eastAsia="Microsoft YaHei" w:hAnsi="Times New Roman" w:cs="Times New Roman"/>
          <w:color w:val="404040"/>
          <w:kern w:val="0"/>
          <w14:ligatures w14:val="none"/>
        </w:rPr>
        <w:t xml:space="preserve"> have launched a massive "Go to the People" movement. Enthusiastic </w:t>
      </w:r>
      <w:r w:rsidR="00232761">
        <w:rPr>
          <w:rFonts w:ascii="Times New Roman" w:eastAsia="Microsoft YaHei" w:hAnsi="Times New Roman" w:cs="Times New Roman"/>
          <w:color w:val="404040"/>
          <w:kern w:val="0"/>
          <w14:ligatures w14:val="none"/>
        </w:rPr>
        <w:t xml:space="preserve">revolutionary </w:t>
      </w:r>
      <w:r w:rsidRPr="00AA2A7B">
        <w:rPr>
          <w:rFonts w:ascii="Times New Roman" w:eastAsia="Microsoft YaHei" w:hAnsi="Times New Roman" w:cs="Times New Roman"/>
          <w:color w:val="404040"/>
          <w:kern w:val="0"/>
          <w14:ligatures w14:val="none"/>
        </w:rPr>
        <w:t xml:space="preserve">intellectuals have gone deep into rural areas across Russia and tried to incite peasant revolutions in popular language. </w:t>
      </w:r>
    </w:p>
    <w:p w14:paraId="477ABE83" w14:textId="77777777" w:rsidR="00232761"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 xml:space="preserve">However, the selfless spirit of sacrifice and revolutionary suffering of the </w:t>
      </w:r>
      <w:r w:rsidR="00232761">
        <w:rPr>
          <w:rFonts w:ascii="Times New Roman" w:eastAsia="Microsoft YaHei" w:hAnsi="Times New Roman" w:cs="Times New Roman"/>
          <w:color w:val="404040"/>
          <w:kern w:val="0"/>
          <w14:ligatures w14:val="none"/>
        </w:rPr>
        <w:t>Narodniks</w:t>
      </w:r>
      <w:r w:rsidRPr="00AA2A7B">
        <w:rPr>
          <w:rFonts w:ascii="Times New Roman" w:eastAsia="Microsoft YaHei" w:hAnsi="Times New Roman" w:cs="Times New Roman"/>
          <w:color w:val="404040"/>
          <w:kern w:val="0"/>
          <w14:ligatures w14:val="none"/>
        </w:rPr>
        <w:t xml:space="preserve"> did not arouse the response of the peasants who they </w:t>
      </w:r>
      <w:r w:rsidRPr="00242EFF">
        <w:rPr>
          <w:rFonts w:ascii="Times New Roman" w:eastAsia="Microsoft YaHei" w:hAnsi="Times New Roman" w:cs="Times New Roman"/>
          <w:color w:val="404040"/>
          <w:kern w:val="0"/>
          <w14:ligatures w14:val="none"/>
        </w:rPr>
        <w:t>argued</w:t>
      </w:r>
      <w:r w:rsidRPr="00AA2A7B">
        <w:rPr>
          <w:rFonts w:ascii="Times New Roman" w:eastAsia="Microsoft YaHei" w:hAnsi="Times New Roman" w:cs="Times New Roman"/>
          <w:color w:val="404040"/>
          <w:kern w:val="0"/>
          <w14:ligatures w14:val="none"/>
        </w:rPr>
        <w:t xml:space="preserve"> were "born socialists". </w:t>
      </w:r>
    </w:p>
    <w:p w14:paraId="6A8CC9B6" w14:textId="27BA90EB" w:rsidR="00AA2A7B" w:rsidRP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 xml:space="preserve">The majority of peasants did not understand their propaganda and even regarded them as enemies of the country. "The fate of the </w:t>
      </w:r>
      <w:r w:rsidR="00232761">
        <w:rPr>
          <w:rFonts w:ascii="Times New Roman" w:eastAsia="Microsoft YaHei" w:hAnsi="Times New Roman" w:cs="Times New Roman"/>
          <w:color w:val="404040"/>
          <w:kern w:val="0"/>
          <w14:ligatures w14:val="none"/>
        </w:rPr>
        <w:t>Narodniks</w:t>
      </w:r>
      <w:r w:rsidRPr="00AA2A7B">
        <w:rPr>
          <w:rFonts w:ascii="Times New Roman" w:eastAsia="Microsoft YaHei" w:hAnsi="Times New Roman" w:cs="Times New Roman"/>
          <w:color w:val="404040"/>
          <w:kern w:val="0"/>
          <w14:ligatures w14:val="none"/>
        </w:rPr>
        <w:t xml:space="preserve"> in the 1</w:t>
      </w:r>
      <w:r w:rsidRPr="00242EFF">
        <w:rPr>
          <w:rFonts w:ascii="Times New Roman" w:eastAsia="Microsoft YaHei" w:hAnsi="Times New Roman" w:cs="Times New Roman"/>
          <w:color w:val="404040"/>
          <w:kern w:val="0"/>
          <w14:ligatures w14:val="none"/>
        </w:rPr>
        <w:t>8</w:t>
      </w:r>
      <w:r w:rsidRPr="00AA2A7B">
        <w:rPr>
          <w:rFonts w:ascii="Times New Roman" w:eastAsia="Microsoft YaHei" w:hAnsi="Times New Roman" w:cs="Times New Roman"/>
          <w:color w:val="404040"/>
          <w:kern w:val="0"/>
          <w14:ligatures w14:val="none"/>
        </w:rPr>
        <w:t>70s was tragic, because they were not only persecuted by the government, but also not accepted by the people themselves."</w:t>
      </w:r>
      <w:r w:rsidRPr="00AA2A7B">
        <w:rPr>
          <w:rFonts w:ascii="Cambria Math" w:eastAsia="Microsoft YaHei" w:hAnsi="Cambria Math" w:cs="Cambria Math"/>
          <w:color w:val="404040"/>
          <w:kern w:val="0"/>
          <w14:ligatures w14:val="none"/>
        </w:rPr>
        <w:t>⑧</w:t>
      </w:r>
      <w:r w:rsidRPr="00AA2A7B">
        <w:rPr>
          <w:rFonts w:ascii="Times New Roman" w:eastAsia="Microsoft YaHei" w:hAnsi="Times New Roman" w:cs="Times New Roman"/>
          <w:color w:val="404040"/>
          <w:kern w:val="0"/>
          <w14:ligatures w14:val="none"/>
        </w:rPr>
        <w:t xml:space="preserve"> The </w:t>
      </w:r>
      <w:r w:rsidR="00232761">
        <w:rPr>
          <w:rFonts w:ascii="Times New Roman" w:eastAsia="Microsoft YaHei" w:hAnsi="Times New Roman" w:cs="Times New Roman"/>
          <w:color w:val="404040"/>
          <w:kern w:val="0"/>
          <w14:ligatures w14:val="none"/>
        </w:rPr>
        <w:t>Narodniks</w:t>
      </w:r>
      <w:r w:rsidRPr="00AA2A7B">
        <w:rPr>
          <w:rFonts w:ascii="Times New Roman" w:eastAsia="Microsoft YaHei" w:hAnsi="Times New Roman" w:cs="Times New Roman"/>
          <w:color w:val="404040"/>
          <w:kern w:val="0"/>
          <w14:ligatures w14:val="none"/>
        </w:rPr>
        <w:t xml:space="preserve"> "had to believe in practice that the idea that the peasants had communist instincts was naive"</w:t>
      </w:r>
      <w:r w:rsidRPr="00AA2A7B">
        <w:rPr>
          <w:rFonts w:ascii="Cambria Math" w:eastAsia="Microsoft YaHei" w:hAnsi="Cambria Math" w:cs="Cambria Math"/>
          <w:color w:val="404040"/>
          <w:kern w:val="0"/>
          <w14:ligatures w14:val="none"/>
        </w:rPr>
        <w:t>⑨</w:t>
      </w:r>
      <w:r w:rsidRPr="00AA2A7B">
        <w:rPr>
          <w:rFonts w:ascii="Times New Roman" w:eastAsia="Microsoft YaHei" w:hAnsi="Times New Roman" w:cs="Times New Roman"/>
          <w:color w:val="404040"/>
          <w:kern w:val="0"/>
          <w14:ligatures w14:val="none"/>
        </w:rPr>
        <w:t>.</w:t>
      </w:r>
      <w:r w:rsidRPr="00AA2A7B">
        <w:rPr>
          <w:rFonts w:ascii="Times New Roman" w:eastAsia="Microsoft YaHei" w:hAnsi="Times New Roman" w:cs="Times New Roman"/>
          <w:color w:val="404040"/>
          <w:kern w:val="0"/>
          <w14:ligatures w14:val="none"/>
        </w:rPr>
        <w:br/>
        <w:t xml:space="preserve">    After the failure of the </w:t>
      </w:r>
      <w:r w:rsidRPr="00AA2A7B">
        <w:rPr>
          <w:rFonts w:ascii="Times New Roman" w:eastAsia="Microsoft YaHei" w:hAnsi="Times New Roman" w:cs="Times New Roman"/>
          <w:b/>
          <w:bCs/>
          <w:color w:val="404040"/>
          <w:kern w:val="0"/>
          <w14:ligatures w14:val="none"/>
        </w:rPr>
        <w:t xml:space="preserve">"Go to the People Movement", </w:t>
      </w:r>
      <w:r w:rsidRPr="00AA2A7B">
        <w:rPr>
          <w:rFonts w:ascii="Times New Roman" w:eastAsia="Microsoft YaHei" w:hAnsi="Times New Roman" w:cs="Times New Roman"/>
          <w:color w:val="404040"/>
          <w:kern w:val="0"/>
          <w14:ligatures w14:val="none"/>
        </w:rPr>
        <w:t>some intellectuals enthusiastically embarked on the path of anarchism and terrorism. Bakunin, the populist leader who advocated anarchism, emphasized: "In order to achieve political liberation for the people, we advocate the first complete destruction of the state and the abolition of all state systems, including all its religious, political, military-bureaucratic and non-military-bureaucratic, legal, academic, financial and economic facilities."</w:t>
      </w:r>
      <w:r w:rsidRPr="00AA2A7B">
        <w:rPr>
          <w:rFonts w:ascii="Cambria Math" w:eastAsia="Microsoft YaHei" w:hAnsi="Cambria Math" w:cs="Cambria Math"/>
          <w:color w:val="404040"/>
          <w:kern w:val="0"/>
          <w14:ligatures w14:val="none"/>
        </w:rPr>
        <w:t>⑩</w:t>
      </w:r>
      <w:r w:rsidRPr="00AA2A7B">
        <w:rPr>
          <w:rFonts w:ascii="Times New Roman" w:eastAsia="Microsoft YaHei" w:hAnsi="Times New Roman" w:cs="Times New Roman"/>
          <w:color w:val="404040"/>
          <w:kern w:val="0"/>
          <w14:ligatures w14:val="none"/>
        </w:rPr>
        <w:t xml:space="preserve"> The </w:t>
      </w:r>
      <w:r w:rsidR="00232761">
        <w:rPr>
          <w:rFonts w:ascii="Times New Roman" w:eastAsia="Microsoft YaHei" w:hAnsi="Times New Roman" w:cs="Times New Roman"/>
          <w:color w:val="404040"/>
          <w:kern w:val="0"/>
          <w14:ligatures w14:val="none"/>
        </w:rPr>
        <w:t>Narodniks</w:t>
      </w:r>
      <w:r w:rsidRPr="00AA2A7B">
        <w:rPr>
          <w:rFonts w:ascii="Times New Roman" w:eastAsia="Microsoft YaHei" w:hAnsi="Times New Roman" w:cs="Times New Roman"/>
          <w:color w:val="404040"/>
          <w:kern w:val="0"/>
          <w14:ligatures w14:val="none"/>
        </w:rPr>
        <w:t>' utopian political ideals, the idea of ​​trying to achieve success in one battle, and the extreme personal heroism of the struggle method made them more detached from the people. At the same time, the great personal risks, the increasingly reactionary government after the terrorist activities, and the huge social turmoil caused also wore down their fighting spirit. After the 1</w:t>
      </w:r>
      <w:r w:rsidRPr="00242EFF">
        <w:rPr>
          <w:rFonts w:ascii="Times New Roman" w:eastAsia="Microsoft YaHei" w:hAnsi="Times New Roman" w:cs="Times New Roman"/>
          <w:color w:val="404040"/>
          <w:kern w:val="0"/>
          <w14:ligatures w14:val="none"/>
        </w:rPr>
        <w:t>8</w:t>
      </w:r>
      <w:r w:rsidRPr="00AA2A7B">
        <w:rPr>
          <w:rFonts w:ascii="Times New Roman" w:eastAsia="Microsoft YaHei" w:hAnsi="Times New Roman" w:cs="Times New Roman"/>
          <w:color w:val="404040"/>
          <w:kern w:val="0"/>
          <w14:ligatures w14:val="none"/>
        </w:rPr>
        <w:t xml:space="preserve">80s, the </w:t>
      </w:r>
      <w:r w:rsidR="00232761">
        <w:rPr>
          <w:rFonts w:ascii="Times New Roman" w:eastAsia="Microsoft YaHei" w:hAnsi="Times New Roman" w:cs="Times New Roman"/>
          <w:color w:val="404040"/>
          <w:kern w:val="0"/>
          <w14:ligatures w14:val="none"/>
        </w:rPr>
        <w:t>Narodniks</w:t>
      </w:r>
      <w:r w:rsidRPr="00AA2A7B">
        <w:rPr>
          <w:rFonts w:ascii="Times New Roman" w:eastAsia="Microsoft YaHei" w:hAnsi="Times New Roman" w:cs="Times New Roman"/>
          <w:color w:val="404040"/>
          <w:kern w:val="0"/>
          <w14:ligatures w14:val="none"/>
        </w:rPr>
        <w:t xml:space="preserve"> finally turned conservative and even reactionary in politics.</w:t>
      </w:r>
      <w:r w:rsidRPr="00AA2A7B">
        <w:rPr>
          <w:rFonts w:ascii="Times New Roman" w:eastAsia="Microsoft YaHei" w:hAnsi="Times New Roman" w:cs="Times New Roman"/>
          <w:color w:val="404040"/>
          <w:kern w:val="0"/>
          <w14:ligatures w14:val="none"/>
        </w:rPr>
        <w:br/>
        <w:t xml:space="preserve">    </w:t>
      </w:r>
      <w:r w:rsidRPr="00AA2A7B">
        <w:rPr>
          <w:rFonts w:ascii="Times New Roman" w:eastAsia="Microsoft YaHei" w:hAnsi="Times New Roman" w:cs="Times New Roman"/>
          <w:color w:val="404040"/>
          <w:kern w:val="0"/>
          <w14:ligatures w14:val="none"/>
        </w:rPr>
        <w:t xml:space="preserve">　　　　</w:t>
      </w:r>
      <w:r w:rsidRPr="00AA2A7B">
        <w:rPr>
          <w:rFonts w:ascii="Times New Roman" w:eastAsia="Microsoft YaHei" w:hAnsi="Times New Roman" w:cs="Times New Roman"/>
          <w:color w:val="404040"/>
          <w:kern w:val="0"/>
          <w14:ligatures w14:val="none"/>
        </w:rPr>
        <w:t xml:space="preserve">2. </w:t>
      </w:r>
      <w:r w:rsidRPr="00AA2A7B">
        <w:rPr>
          <w:rFonts w:ascii="Times New Roman" w:eastAsia="Microsoft YaHei" w:hAnsi="Times New Roman" w:cs="Times New Roman"/>
          <w:b/>
          <w:bCs/>
          <w:color w:val="404040"/>
          <w:kern w:val="0"/>
          <w14:ligatures w14:val="none"/>
        </w:rPr>
        <w:t>Exploring a new path: Bolshevism and Leninism</w:t>
      </w:r>
      <w:r w:rsidRPr="00AA2A7B">
        <w:rPr>
          <w:rFonts w:ascii="Times New Roman" w:eastAsia="Microsoft YaHei" w:hAnsi="Times New Roman" w:cs="Times New Roman"/>
          <w:color w:val="404040"/>
          <w:kern w:val="0"/>
          <w14:ligatures w14:val="none"/>
        </w:rPr>
        <w:br/>
        <w:t xml:space="preserve">    The ideas of Herzen, Belinsky, Chernyshevsky and others gave birth to the Russian socialist movement and influenced several generations of advanced Russian intellectuals. It not only contributed to the populist movement, but also taught Russian intellectuals how to understand Russia as a peasant country. "At the end of the 19th century, the founders of Marxism in Russia tried to establish a revolutionary movement that was the opposite of </w:t>
      </w:r>
      <w:r w:rsidR="00492473">
        <w:rPr>
          <w:rFonts w:ascii="Times New Roman" w:eastAsia="Microsoft YaHei" w:hAnsi="Times New Roman" w:cs="Times New Roman"/>
          <w:color w:val="404040"/>
          <w:kern w:val="0"/>
          <w14:ligatures w14:val="none"/>
        </w:rPr>
        <w:t>Narodnism</w:t>
      </w:r>
      <w:r w:rsidRPr="00AA2A7B">
        <w:rPr>
          <w:rFonts w:ascii="Times New Roman" w:eastAsia="Microsoft YaHei" w:hAnsi="Times New Roman" w:cs="Times New Roman"/>
          <w:color w:val="404040"/>
          <w:kern w:val="0"/>
          <w14:ligatures w14:val="none"/>
        </w:rPr>
        <w:t xml:space="preserve"> and revolutionary terrorism. Once industrialization finally took its first experimental step and was expected to break the shell of Russia's stagnation, they turned to industrial workers. However, although they denied the revolutionary movement of the 19th century and ridiculed its representatives as anti-scientific, romantic and idealistic, they could not reject their own unique heritage." (11) </w:t>
      </w:r>
    </w:p>
    <w:p w14:paraId="7F1987FB" w14:textId="77777777" w:rsidR="00AA2A7B" w:rsidRP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The disillusionment of the populist ideal of "peasant socialist revolution" in the 1880s shocked the advanced Russian intellectuals and caused the Russian ideological and cultural circles to lose their way for a time. Where is Russia heading? Should it continue to launch revolutions or reconcile with the regime? Should Russia take the capitalist road or the socialist road? Under the extremely conservative peasant politics, which class can undertake the mission of revolution? This series of questions is an important issue facing the advanced Russian intellectuals, and it is also the key issue that led to the political division of the Russian intellectual class again at the end of the 19th century.</w:t>
      </w:r>
      <w:r w:rsidRPr="00AA2A7B">
        <w:rPr>
          <w:rFonts w:ascii="Times New Roman" w:eastAsia="Microsoft YaHei" w:hAnsi="Times New Roman" w:cs="Times New Roman"/>
          <w:color w:val="404040"/>
          <w:kern w:val="0"/>
          <w14:ligatures w14:val="none"/>
        </w:rPr>
        <w:br/>
        <w:t xml:space="preserve">    A group of intellectuals represented by Plekhanov, Zasulich, Lenin and others belong to the revolutionary intellectual camp. They successively abandoned their populist positions and turned to Marxism. Plekhanov (1856-1918), who called himself a "thorough populist" before the 1880s (12), went into exile abroad in 1880. </w:t>
      </w:r>
    </w:p>
    <w:p w14:paraId="5B5D7CE7" w14:textId="77777777" w:rsidR="00AA2A7B" w:rsidRP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 xml:space="preserve">When he was extremely depressed and confused, he was delighted to come across Marxist theory and felt that "Marxist theory is like a guide that leads us out of the maze of contradictions. Our thoughts, influenced by Bakunin, struggle in contradictions. With the guidance of this theory, we fully understand why revolutionary propaganda has a much greater effect among workers than among peasants. Marx's theory has given us a sharp sword." (13) </w:t>
      </w:r>
    </w:p>
    <w:p w14:paraId="4CC1503B" w14:textId="2AA9245D" w:rsidR="00AA2A7B" w:rsidRP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 xml:space="preserve">After reading The Communist Manifesto, Plekhanov announced the beginning of a "new period in his life." In the preface to the Russian translation of The Communist Manifesto, he wrote: "The Manifesto and other works of its authors have opened up a new era in the history of socialist and economic literature - an era of ruthless criticism of existing labor-capital relations and of scientific argument for socialism, which is different from any utopia." (14) In another article, he wrote: "The closest acquaintance with Marxist literature will show us socialists how powerful a weapon they are depriving themselves of if they refuse to understand and master the teachings of the great teacher of the 'world proletariat.' They will then believe that if the Russian </w:t>
      </w:r>
      <w:r w:rsidR="00232761">
        <w:rPr>
          <w:rFonts w:ascii="Times New Roman" w:eastAsia="Microsoft YaHei" w:hAnsi="Times New Roman" w:cs="Times New Roman"/>
          <w:color w:val="404040"/>
          <w:kern w:val="0"/>
          <w14:ligatures w14:val="none"/>
        </w:rPr>
        <w:t>Narodniks</w:t>
      </w:r>
      <w:r w:rsidRPr="00AA2A7B">
        <w:rPr>
          <w:rFonts w:ascii="Times New Roman" w:eastAsia="Microsoft YaHei" w:hAnsi="Times New Roman" w:cs="Times New Roman"/>
          <w:color w:val="404040"/>
          <w:kern w:val="0"/>
          <w14:ligatures w14:val="none"/>
        </w:rPr>
        <w:t xml:space="preserve"> and the Russian Narodniks finally become Marxists, our revolutionary movement will not only not suffer any losses, but, on the contrary, will win a lot." (15) Plekhanov's great transformation affected his closest comrades-in-arms Axelrod, Deutsch, Zasulich and others. Plekhanov, Zasulich, Axelrod, </w:t>
      </w:r>
      <w:r w:rsidRPr="00242EFF">
        <w:rPr>
          <w:rFonts w:ascii="Times New Roman" w:eastAsia="Microsoft YaHei" w:hAnsi="Times New Roman" w:cs="Times New Roman"/>
          <w:color w:val="404040"/>
          <w:kern w:val="0"/>
          <w14:ligatures w14:val="none"/>
        </w:rPr>
        <w:t xml:space="preserve">Leo </w:t>
      </w:r>
      <w:r w:rsidRPr="00AA2A7B">
        <w:rPr>
          <w:rFonts w:ascii="Times New Roman" w:eastAsia="Microsoft YaHei" w:hAnsi="Times New Roman" w:cs="Times New Roman"/>
          <w:color w:val="404040"/>
          <w:kern w:val="0"/>
          <w14:ligatures w14:val="none"/>
        </w:rPr>
        <w:t xml:space="preserve">Deutsch and others who had gained a new life in politics founded the first Marxist organization in Russia, the Emancipation of Labor Society, in Geneva in 1883, and immediately began to systematically introduce the theories of Marx and Engels to </w:t>
      </w:r>
      <w:r w:rsidRPr="00242EFF">
        <w:rPr>
          <w:rFonts w:ascii="Times New Roman" w:eastAsia="Microsoft YaHei" w:hAnsi="Times New Roman" w:cs="Times New Roman"/>
          <w:color w:val="404040"/>
          <w:kern w:val="0"/>
          <w14:ligatures w14:val="none"/>
        </w:rPr>
        <w:t>Russia</w:t>
      </w:r>
      <w:r w:rsidRPr="00AA2A7B">
        <w:rPr>
          <w:rFonts w:ascii="Times New Roman" w:eastAsia="Microsoft YaHei" w:hAnsi="Times New Roman" w:cs="Times New Roman"/>
          <w:color w:val="404040"/>
          <w:kern w:val="0"/>
          <w14:ligatures w14:val="none"/>
        </w:rPr>
        <w:t xml:space="preserve">. </w:t>
      </w:r>
    </w:p>
    <w:p w14:paraId="09429430" w14:textId="76D46039" w:rsidR="00AA2A7B" w:rsidRP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 xml:space="preserve">Lenin also broke with </w:t>
      </w:r>
      <w:r w:rsidR="00492473">
        <w:rPr>
          <w:rFonts w:ascii="Times New Roman" w:eastAsia="Microsoft YaHei" w:hAnsi="Times New Roman" w:cs="Times New Roman"/>
          <w:color w:val="404040"/>
          <w:kern w:val="0"/>
          <w14:ligatures w14:val="none"/>
        </w:rPr>
        <w:t>Narodnism</w:t>
      </w:r>
      <w:r w:rsidRPr="00AA2A7B">
        <w:rPr>
          <w:rFonts w:ascii="Times New Roman" w:eastAsia="Microsoft YaHei" w:hAnsi="Times New Roman" w:cs="Times New Roman"/>
          <w:color w:val="404040"/>
          <w:kern w:val="0"/>
          <w14:ligatures w14:val="none"/>
        </w:rPr>
        <w:t xml:space="preserve"> in 1888 and "found Marxism, the only correct revolutionary theory, after much suffering" (16). Their theoretical activities created the most vital Marxist school in the Russian ideological and cultural circles in the late 19th century.</w:t>
      </w:r>
      <w:r w:rsidRPr="00AA2A7B">
        <w:rPr>
          <w:rFonts w:ascii="Times New Roman" w:eastAsia="Microsoft YaHei" w:hAnsi="Times New Roman" w:cs="Times New Roman"/>
          <w:color w:val="404040"/>
          <w:kern w:val="0"/>
          <w14:ligatures w14:val="none"/>
        </w:rPr>
        <w:br/>
        <w:t xml:space="preserve">    In the late 1880s, a new major debate broke out between Marxist intellectuals and the </w:t>
      </w:r>
      <w:r w:rsidR="00232761">
        <w:rPr>
          <w:rFonts w:ascii="Times New Roman" w:eastAsia="Microsoft YaHei" w:hAnsi="Times New Roman" w:cs="Times New Roman"/>
          <w:color w:val="404040"/>
          <w:kern w:val="0"/>
          <w14:ligatures w14:val="none"/>
        </w:rPr>
        <w:t>Narodniks</w:t>
      </w:r>
      <w:r w:rsidRPr="00AA2A7B">
        <w:rPr>
          <w:rFonts w:ascii="Times New Roman" w:eastAsia="Microsoft YaHei" w:hAnsi="Times New Roman" w:cs="Times New Roman"/>
          <w:color w:val="404040"/>
          <w:kern w:val="0"/>
          <w14:ligatures w14:val="none"/>
        </w:rPr>
        <w:t xml:space="preserve"> who had joined the camp of liberal intellectuals. The focus of the debate was whether Russia should and had already embarked on the capitalist road? </w:t>
      </w:r>
    </w:p>
    <w:p w14:paraId="4EA89EFE" w14:textId="0F9663A5" w:rsidR="00AA2A7B" w:rsidRP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What role should the proletariat play in the future social revolution? Plekhanov played a major role in this debate. Plekhanov</w:t>
      </w:r>
      <w:r w:rsidRPr="00242EFF">
        <w:rPr>
          <w:rFonts w:ascii="Times New Roman" w:eastAsia="Microsoft YaHei" w:hAnsi="Times New Roman" w:cs="Times New Roman"/>
          <w:color w:val="404040"/>
          <w:kern w:val="0"/>
          <w14:ligatures w14:val="none"/>
        </w:rPr>
        <w:t xml:space="preserve"> </w:t>
      </w:r>
      <w:r w:rsidRPr="00AA2A7B">
        <w:rPr>
          <w:rFonts w:ascii="Times New Roman" w:eastAsia="Microsoft YaHei" w:hAnsi="Times New Roman" w:cs="Times New Roman"/>
          <w:color w:val="404040"/>
          <w:kern w:val="0"/>
          <w14:ligatures w14:val="none"/>
        </w:rPr>
        <w:t xml:space="preserve">criticized the erroneous views of the </w:t>
      </w:r>
      <w:r w:rsidR="00232761">
        <w:rPr>
          <w:rFonts w:ascii="Times New Roman" w:eastAsia="Microsoft YaHei" w:hAnsi="Times New Roman" w:cs="Times New Roman"/>
          <w:color w:val="404040"/>
          <w:kern w:val="0"/>
          <w14:ligatures w14:val="none"/>
        </w:rPr>
        <w:t>Narodniks</w:t>
      </w:r>
      <w:r w:rsidRPr="00AA2A7B">
        <w:rPr>
          <w:rFonts w:ascii="Times New Roman" w:eastAsia="Microsoft YaHei" w:hAnsi="Times New Roman" w:cs="Times New Roman"/>
          <w:color w:val="404040"/>
          <w:kern w:val="0"/>
          <w14:ligatures w14:val="none"/>
        </w:rPr>
        <w:t xml:space="preserve"> and told his opponents and the Russian working class with certainty that the development of capitalism in Russia had become an unavoidable reality. The development of capitalism is a great blessing for Russia, because with the development of Russian capitalism, the two major political forces of modern capitalist society will be born - the proletariat and the bourgeoisie, and they will play an important role in the future Russian revolution. In December 1881, Plekhanov wrote in a letter to the populist leader Lavrov: "As you know, I hold such a view, which is already a foregone conclusion. Russia has 'taken the path of its own natural laws of development', and all other paths are unworkable for our country." (17) </w:t>
      </w:r>
    </w:p>
    <w:p w14:paraId="50AF0391" w14:textId="77777777" w:rsidR="00AA2A7B" w:rsidRP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 xml:space="preserve">Plekhanov </w:t>
      </w:r>
      <w:r w:rsidRPr="00242EFF">
        <w:rPr>
          <w:rFonts w:ascii="Times New Roman" w:eastAsia="Microsoft YaHei" w:hAnsi="Times New Roman" w:cs="Times New Roman"/>
          <w:color w:val="404040"/>
          <w:kern w:val="0"/>
          <w14:ligatures w14:val="none"/>
        </w:rPr>
        <w:t>argued</w:t>
      </w:r>
      <w:r w:rsidRPr="00AA2A7B">
        <w:rPr>
          <w:rFonts w:ascii="Times New Roman" w:eastAsia="Microsoft YaHei" w:hAnsi="Times New Roman" w:cs="Times New Roman"/>
          <w:color w:val="404040"/>
          <w:kern w:val="0"/>
          <w14:ligatures w14:val="none"/>
        </w:rPr>
        <w:t xml:space="preserve">: "We are not afraid of the development of capitalism at all. We firmly believe that the more vigorously capitalism develops and the more the inherent contradictions of capitalist society become more acute, the closer the victory of the socialist revolution will be." (18) </w:t>
      </w:r>
    </w:p>
    <w:p w14:paraId="65E6A600" w14:textId="77777777" w:rsidR="00AA2A7B" w:rsidRP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p>
    <w:p w14:paraId="7EB0D260" w14:textId="77777777" w:rsidR="00AA2A7B" w:rsidRP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"The difference between Russian Marxism and all forms of 'Russian socialism' is that it is convinced that Russia cannot go beyond capitalism, which has become the main mode of production in Russia." (19) "The revolutionary movement in Russia can only win when it is a revolutionary movement of workers. There is no other way out for our country, and it cannot be." (20) The result of this great debate was to clarify the theory of Marxism and educate the broad working class. It clearly told all those who paid attention to the development of Russian history: Russia has embarked on the path of capitalist development, and the main force of the future revolution - the Russian proletariat - is gathering.</w:t>
      </w:r>
      <w:r w:rsidRPr="00AA2A7B">
        <w:rPr>
          <w:rFonts w:ascii="Times New Roman" w:eastAsia="Microsoft YaHei" w:hAnsi="Times New Roman" w:cs="Times New Roman"/>
          <w:color w:val="404040"/>
          <w:kern w:val="0"/>
          <w14:ligatures w14:val="none"/>
        </w:rPr>
        <w:br/>
        <w:t xml:space="preserve">    Plekhanov won the respect of his comrades and his enemies with his profound theoretical cultivation and sincere patriotism. In 1898, the First Congress of the Russian Social Democratic Labor Party passed a resolution "expressing great respect for the founder of Russian social democracy" (21). </w:t>
      </w:r>
    </w:p>
    <w:p w14:paraId="333550D0" w14:textId="77777777" w:rsidR="00AA2A7B" w:rsidRP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p>
    <w:p w14:paraId="404BAA0D" w14:textId="77777777" w:rsidR="00AA2A7B" w:rsidRP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 xml:space="preserve">Engels also praised: "I think there are only two people who understand and master Marxism, these two people are Mehring and Plekhanov." (22) In 1900, the second Russian edition of The Communist Manifesto translated by Plekhanov was published. In the preface, he once again emphasized the idea that "all history since the disintegration of primitive communal land ownership is the history of class struggle." He said: "Wherever there are classes, class struggle is inevitable. Wherever there is class struggle, any class that struggles with each other must and naturally strive to achieve complete victory over the enemy and complete domination over the enemy." (23) </w:t>
      </w:r>
    </w:p>
    <w:p w14:paraId="50C04FF5" w14:textId="77777777" w:rsidR="00AA2A7B" w:rsidRP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p>
    <w:p w14:paraId="29DCA746" w14:textId="29D9EE58" w:rsidR="00AA2A7B" w:rsidRP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 xml:space="preserve">Thus, he once again defended the Marxist proletarian revolutionary thought and once again emphasized the historical mission of the Russian working class. This stage (until November 1903) was the most glorious period of Plekhanov’s revolutionary career and ideological development. He fought side by side with Lenin in Iskra, criticizing liberal </w:t>
      </w:r>
      <w:r w:rsidR="00232761">
        <w:rPr>
          <w:rFonts w:ascii="Times New Roman" w:eastAsia="Microsoft YaHei" w:hAnsi="Times New Roman" w:cs="Times New Roman"/>
          <w:color w:val="404040"/>
          <w:kern w:val="0"/>
          <w14:ligatures w14:val="none"/>
        </w:rPr>
        <w:t>Narodniks</w:t>
      </w:r>
      <w:r w:rsidRPr="00AA2A7B">
        <w:rPr>
          <w:rFonts w:ascii="Times New Roman" w:eastAsia="Microsoft YaHei" w:hAnsi="Times New Roman" w:cs="Times New Roman"/>
          <w:color w:val="404040"/>
          <w:kern w:val="0"/>
          <w14:ligatures w14:val="none"/>
        </w:rPr>
        <w:t>, legal Marxists, economists and other factions, and clearing out the erroneous ideas in the Russian socialist movement. At the Second Congress of the Russian Social Democratic Labor Party in 1903, Plekhanov, who was in control of the proceedings of the meeting, supported Lenin on all major issues and facilitated the establishment of the Russian proletarian party, the Bolsheviks.</w:t>
      </w:r>
      <w:r w:rsidRPr="00AA2A7B">
        <w:rPr>
          <w:rFonts w:ascii="Times New Roman" w:eastAsia="Microsoft YaHei" w:hAnsi="Times New Roman" w:cs="Times New Roman"/>
          <w:color w:val="404040"/>
          <w:kern w:val="0"/>
          <w14:ligatures w14:val="none"/>
        </w:rPr>
        <w:br/>
        <w:t xml:space="preserve">    Compared with Lenin, Plekhanov was more enthusiastic about theoretical research and ideological debates, and lived abroad for a long time, which made his thoughts out of touch with the reality of the Russian revolution. By the beginning of the 20th century, he was increasingly unable to keep up with the needs of the revolutionary situation. From December 1903, Plekhanov began to "merge" with the Mensheviks in politics, becoming "a fanatical Menshevik" (21), and parted ways with the Marxists represented by Lenin. </w:t>
      </w:r>
    </w:p>
    <w:p w14:paraId="42D5DE7D" w14:textId="77777777" w:rsidR="00AA2A7B" w:rsidRP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p>
    <w:p w14:paraId="5561B090" w14:textId="77777777" w:rsidR="00AA2A7B" w:rsidRP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After the February Revolution</w:t>
      </w:r>
      <w:r w:rsidRPr="00242EFF">
        <w:rPr>
          <w:rFonts w:ascii="Times New Roman" w:eastAsia="Microsoft YaHei" w:hAnsi="Times New Roman" w:cs="Times New Roman"/>
          <w:color w:val="404040"/>
          <w:kern w:val="0"/>
          <w14:ligatures w14:val="none"/>
        </w:rPr>
        <w:t xml:space="preserve"> of 1917</w:t>
      </w:r>
      <w:r w:rsidRPr="00AA2A7B">
        <w:rPr>
          <w:rFonts w:ascii="Times New Roman" w:eastAsia="Microsoft YaHei" w:hAnsi="Times New Roman" w:cs="Times New Roman"/>
          <w:color w:val="404040"/>
          <w:kern w:val="0"/>
          <w14:ligatures w14:val="none"/>
        </w:rPr>
        <w:t xml:space="preserve">, Plekhanov </w:t>
      </w:r>
      <w:r w:rsidRPr="00242EFF">
        <w:rPr>
          <w:rFonts w:ascii="Times New Roman" w:eastAsia="Microsoft YaHei" w:hAnsi="Times New Roman" w:cs="Times New Roman"/>
          <w:color w:val="404040"/>
          <w:kern w:val="0"/>
          <w14:ligatures w14:val="none"/>
        </w:rPr>
        <w:t>argued</w:t>
      </w:r>
      <w:r w:rsidRPr="00AA2A7B">
        <w:rPr>
          <w:rFonts w:ascii="Times New Roman" w:eastAsia="Microsoft YaHei" w:hAnsi="Times New Roman" w:cs="Times New Roman"/>
          <w:color w:val="404040"/>
          <w:kern w:val="0"/>
          <w14:ligatures w14:val="none"/>
        </w:rPr>
        <w:t xml:space="preserve"> that the task of the Russian Revolution had been completed, and announced his support for the bourgeois provisional government, insisting on carrying the imperialist war to the end. Plekhanov</w:t>
      </w:r>
      <w:r w:rsidRPr="00242EFF">
        <w:rPr>
          <w:rFonts w:ascii="Times New Roman" w:eastAsia="Microsoft YaHei" w:hAnsi="Times New Roman" w:cs="Times New Roman"/>
          <w:color w:val="404040"/>
          <w:kern w:val="0"/>
          <w14:ligatures w14:val="none"/>
        </w:rPr>
        <w:t xml:space="preserve"> </w:t>
      </w:r>
      <w:r w:rsidRPr="00AA2A7B">
        <w:rPr>
          <w:rFonts w:ascii="Times New Roman" w:eastAsia="Microsoft YaHei" w:hAnsi="Times New Roman" w:cs="Times New Roman"/>
          <w:color w:val="404040"/>
          <w:kern w:val="0"/>
          <w14:ligatures w14:val="none"/>
        </w:rPr>
        <w:t>was eventually frightened by the "revolutionary devil" he had enthusiastically called out, and opposed the Bolsheviks' continued socialist revolution on the grounds that the conditions for the revolution were not yet mature. In a public speech in August 1917, Plekhanov</w:t>
      </w:r>
      <w:r w:rsidRPr="00242EFF">
        <w:rPr>
          <w:rFonts w:ascii="Times New Roman" w:eastAsia="Microsoft YaHei" w:hAnsi="Times New Roman" w:cs="Times New Roman"/>
          <w:color w:val="404040"/>
          <w:kern w:val="0"/>
          <w14:ligatures w14:val="none"/>
        </w:rPr>
        <w:t xml:space="preserve"> </w:t>
      </w:r>
      <w:r w:rsidRPr="00AA2A7B">
        <w:rPr>
          <w:rFonts w:ascii="Times New Roman" w:eastAsia="Microsoft YaHei" w:hAnsi="Times New Roman" w:cs="Times New Roman"/>
          <w:color w:val="404040"/>
          <w:kern w:val="0"/>
          <w14:ligatures w14:val="none"/>
        </w:rPr>
        <w:t>said: "The responsibility of each of us is not to propose things that divide us, but to propose things that unite us", "Both the proletariat and the bourgeoisie should bone fide (voluntarily) seek a path of economic and political compromise" (25). Plekhanov</w:t>
      </w:r>
      <w:r w:rsidRPr="00242EFF">
        <w:rPr>
          <w:rFonts w:ascii="Times New Roman" w:eastAsia="Microsoft YaHei" w:hAnsi="Times New Roman" w:cs="Times New Roman"/>
          <w:color w:val="404040"/>
          <w:kern w:val="0"/>
          <w14:ligatures w14:val="none"/>
        </w:rPr>
        <w:t xml:space="preserve"> </w:t>
      </w:r>
      <w:r w:rsidRPr="00AA2A7B">
        <w:rPr>
          <w:rFonts w:ascii="Times New Roman" w:eastAsia="Microsoft YaHei" w:hAnsi="Times New Roman" w:cs="Times New Roman"/>
          <w:color w:val="404040"/>
          <w:kern w:val="0"/>
          <w14:ligatures w14:val="none"/>
        </w:rPr>
        <w:t>eventually became the spokesperson for the right wing of the Russian socialist movement, the Mensheviks, and did not understand and firmly opposed the October Revolution until his death.</w:t>
      </w:r>
      <w:r w:rsidRPr="00AA2A7B">
        <w:rPr>
          <w:rFonts w:ascii="Times New Roman" w:eastAsia="Microsoft YaHei" w:hAnsi="Times New Roman" w:cs="Times New Roman"/>
          <w:color w:val="404040"/>
          <w:kern w:val="0"/>
          <w14:ligatures w14:val="none"/>
        </w:rPr>
        <w:br/>
        <w:t xml:space="preserve">    If Plekhanov's contribution was mainly in the promotion of Marxist thought and theoretical construction, and he fulfilled his historical mission, Lenin continued Plekhanov's theoretical work and actively participated in revolutionary practical activities. </w:t>
      </w:r>
    </w:p>
    <w:p w14:paraId="0EB94B3E" w14:textId="77777777" w:rsidR="00AA2A7B" w:rsidRP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p>
    <w:p w14:paraId="09FA33C0" w14:textId="77777777" w:rsidR="00AA2A7B" w:rsidRP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In December 1895, Lenin united the Marxist groups in St. Petersburg into the "Association for the Struggle for the Liberation of the Working Class", which became the embryo of the Russian proletarian party and an important part of the Russian Social Democratic Labor Party, the first socialist party in Russia established in 1898. At the Second Congress of the Russian Social Democratic Labor Party in 1903, Lenin adhered to principles and adopted flexible strategies to unite and unite the majority of the participants and established a "majority" (Bolsheviks) in the Social Democratic Labor Party that supported Marxism. From then on, Bolshevism "existed as a political trend and as a political party" (26). Lenin used the principle of democratic centralism to train the Bolsheviks into an indestructible core force, committed to mobilizing the broadest classes in Russia - workers, peasants and soldiers, and actively preparing for the socialist revolution. After the February Revolution, Lenin made a thorough analysis of the political situation in Russia and the future of Russian history. He pointed out that the policies and rule of the bourgeois provisional government showed that this class had completely lost its progressiveness and that the bourgeois system had lost its significance in Russia. Only the proletariat led by the Bolsheviks could save Russia. "Only the proletariat can become - and must become, given its class status - thorough democrats, fighters who resolutely oppose the autocratic system and will not make any concessions or compromises. Only the proletariat can become advanced fighters for political freedom and democracy." (27) Another important conclusion Lenin drew was that only the socialist revolution could promote the development of Russian history. He did not stick to the principles of Marxism like Plekhanov and Sukhanov, but carefully analyzed the domestic and international situation, the characteristics of Russia's economic development, and the comparison of various political forces in Russia. "From this, we should conclude that socialism may first triumph in a few or even a single capitalist country." (28)</w:t>
      </w:r>
      <w:r w:rsidRPr="00AA2A7B">
        <w:rPr>
          <w:rFonts w:ascii="Times New Roman" w:eastAsia="Microsoft YaHei" w:hAnsi="Times New Roman" w:cs="Times New Roman"/>
          <w:color w:val="404040"/>
          <w:kern w:val="0"/>
          <w14:ligatures w14:val="none"/>
        </w:rPr>
        <w:br/>
        <w:t xml:space="preserve">    Leninism is the inheritance of the Russian critical realist ideological tradition and the product of the combination of Russia's historical tradition and its specific national conditions with Western culture, Marxism. </w:t>
      </w:r>
    </w:p>
    <w:p w14:paraId="495B35B2" w14:textId="1F6ACC2E" w:rsidR="00AA2A7B" w:rsidRP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 xml:space="preserve">"The influence of the French Jacobins, the Left Hegelians and Marx, the Slavophile duo - Herzen and Chernyshevsky, the ideas of the Nechayev and Tkachev, the propaganda of the </w:t>
      </w:r>
      <w:r w:rsidR="00232761">
        <w:rPr>
          <w:rFonts w:ascii="Times New Roman" w:eastAsia="Microsoft YaHei" w:hAnsi="Times New Roman" w:cs="Times New Roman"/>
          <w:color w:val="404040"/>
          <w:kern w:val="0"/>
          <w14:ligatures w14:val="none"/>
        </w:rPr>
        <w:t>Narodniks</w:t>
      </w:r>
      <w:r w:rsidRPr="00AA2A7B">
        <w:rPr>
          <w:rFonts w:ascii="Times New Roman" w:eastAsia="Microsoft YaHei" w:hAnsi="Times New Roman" w:cs="Times New Roman"/>
          <w:color w:val="404040"/>
          <w:kern w:val="0"/>
          <w14:ligatures w14:val="none"/>
        </w:rPr>
        <w:t xml:space="preserve">, and later the Marxists, Plekhanov, played a significant role in Lenin's life." (29) </w:t>
      </w:r>
    </w:p>
    <w:p w14:paraId="53424D53" w14:textId="5CC4F6E4" w:rsidR="00AA2A7B" w:rsidRP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 xml:space="preserve">Lenin always regarded Herzen and other revolutionary democrats - populist thinkers as pioneers of the proletarian revolutionary movement, recognized the historical connection between </w:t>
      </w:r>
      <w:r w:rsidR="00492473">
        <w:rPr>
          <w:rFonts w:ascii="Times New Roman" w:eastAsia="Microsoft YaHei" w:hAnsi="Times New Roman" w:cs="Times New Roman"/>
          <w:color w:val="404040"/>
          <w:kern w:val="0"/>
          <w14:ligatures w14:val="none"/>
        </w:rPr>
        <w:t>Narodnism</w:t>
      </w:r>
      <w:r w:rsidRPr="00AA2A7B">
        <w:rPr>
          <w:rFonts w:ascii="Times New Roman" w:eastAsia="Microsoft YaHei" w:hAnsi="Times New Roman" w:cs="Times New Roman"/>
          <w:color w:val="404040"/>
          <w:kern w:val="0"/>
          <w14:ligatures w14:val="none"/>
        </w:rPr>
        <w:t xml:space="preserve"> and social democracy and Bolshevism, and </w:t>
      </w:r>
      <w:r w:rsidRPr="00242EFF">
        <w:rPr>
          <w:rFonts w:ascii="Times New Roman" w:eastAsia="Microsoft YaHei" w:hAnsi="Times New Roman" w:cs="Times New Roman"/>
          <w:color w:val="404040"/>
          <w:kern w:val="0"/>
          <w14:ligatures w14:val="none"/>
        </w:rPr>
        <w:t>argued</w:t>
      </w:r>
      <w:r w:rsidRPr="00AA2A7B">
        <w:rPr>
          <w:rFonts w:ascii="Times New Roman" w:eastAsia="Microsoft YaHei" w:hAnsi="Times New Roman" w:cs="Times New Roman"/>
          <w:color w:val="404040"/>
          <w:kern w:val="0"/>
          <w14:ligatures w14:val="none"/>
        </w:rPr>
        <w:t xml:space="preserve">: "From the old Marxist works of the 1880s, we can see the consistent efforts to obtain this valuable democratic core. One day, historians will systematically study this effort and examine the connection between this effort and the trend of thought called "Bolshevism" in the first decade of the 20th century." (30) </w:t>
      </w:r>
    </w:p>
    <w:p w14:paraId="789BA1E4" w14:textId="3FBCEFCD" w:rsidR="00AA2A7B" w:rsidRPr="00242EFF"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 xml:space="preserve">Lenin inherited the patriotic enthusiasm of the Slavophiles and the rebellious spirit of the Western Europeans. The experience of being a believer in </w:t>
      </w:r>
      <w:r w:rsidR="00492473">
        <w:rPr>
          <w:rFonts w:ascii="Times New Roman" w:eastAsia="Microsoft YaHei" w:hAnsi="Times New Roman" w:cs="Times New Roman"/>
          <w:color w:val="404040"/>
          <w:kern w:val="0"/>
          <w14:ligatures w14:val="none"/>
        </w:rPr>
        <w:t>Narodnism</w:t>
      </w:r>
      <w:r w:rsidRPr="00AA2A7B">
        <w:rPr>
          <w:rFonts w:ascii="Times New Roman" w:eastAsia="Microsoft YaHei" w:hAnsi="Times New Roman" w:cs="Times New Roman"/>
          <w:color w:val="404040"/>
          <w:kern w:val="0"/>
          <w14:ligatures w14:val="none"/>
        </w:rPr>
        <w:t xml:space="preserve"> not only did not become a political and ideological burden for Lenin, but also prompted Lenin to analyze a unique national condition of Russia, that is, Russia is a peasant country. If the proletarian revolution fails to solve the peasant problem and the problem of the alliance between workers and peasants, then any revolutionary will become a "lonely wild goose". The feelings and voices of the peasants became one of the most critical factors for Lenin to consider.</w:t>
      </w:r>
      <w:r w:rsidRPr="00AA2A7B">
        <w:rPr>
          <w:rFonts w:ascii="Times New Roman" w:eastAsia="Microsoft YaHei" w:hAnsi="Times New Roman" w:cs="Times New Roman"/>
          <w:color w:val="404040"/>
          <w:kern w:val="0"/>
          <w14:ligatures w14:val="none"/>
        </w:rPr>
        <w:br/>
        <w:t>    As a mature proletarian revolutionary and strategist, the biggest difference between Lenin and the bookish and theoretical Plekhanov is his flexibility and strategicity. Lenin always emphasized that Marxism is not a dogma, but should be a guide to action. Lenin did not wait for the opportunity because of the judgments of classical writers, but actively looked for answers in Marxist theory. He analyzed the reality of Russia very clearly, analyzed the comparison of various political forces in Russian society and the political future of Russia, and decisively proposed that the socialist revolution could win in Russia, and successfully led this revolution. Therefore, Western scholar, French historian, and political psychologist Alain Bieszon believes that Lenin can be regarded as "the founder, organizer, and leader of the October Revolution and the new regimes in countries that occupy one-third of the world" (31).</w:t>
      </w:r>
      <w:r w:rsidRPr="00AA2A7B">
        <w:rPr>
          <w:rFonts w:ascii="Times New Roman" w:eastAsia="Microsoft YaHei" w:hAnsi="Times New Roman" w:cs="Times New Roman"/>
          <w:color w:val="404040"/>
          <w:kern w:val="0"/>
          <w14:ligatures w14:val="none"/>
        </w:rPr>
        <w:br/>
        <w:t xml:space="preserve">    Zinoviev, a famous Russian revolutionary and theorist, who was once Lenin's comrade-in-arms and leader of the Soviet regime, believes that "Leninism is the Marxism of the era of imperialist wars and the era of world revolution that began directly in a country where the majority of the population is peasants." (32) </w:t>
      </w:r>
    </w:p>
    <w:p w14:paraId="0218E176" w14:textId="319D3F8C" w:rsidR="00AA2A7B" w:rsidRPr="00AA2A7B" w:rsidRDefault="00AA2A7B" w:rsidP="00AA2A7B">
      <w:pPr>
        <w:shd w:val="clear" w:color="auto" w:fill="F9F9F9"/>
        <w:spacing w:after="0" w:line="390" w:lineRule="atLeast"/>
        <w:ind w:firstLine="285"/>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Zinoviev's evaluation highlights the essence and most important components of Leninism, namely how to build a new regime in an unconventional leap in a peasant country with extremely backward economy and culture, and how to build socialism in a "circumventing" way rather than a "direct" way. Leninism is also synonymous with courage to practice and boldly try. Before the October Revolution, the Bolshevik Party did not miss any revolutionary opportunity, and finally completed a great revolution of great world significance under extremely special conditions. After the victory of the October Revolution, how to implement the guidance of Marxist books into practice was a problem faced by the new regime. Lenin and the Bolsheviks were still full of confidence and courage to explore and practice. When the policy of war communism was proved to be wrong by practice, Lenin decisively announced the abolition of this policy and switched to the New Economic Policy.</w:t>
      </w:r>
      <w:r w:rsidRPr="00AA2A7B">
        <w:rPr>
          <w:rFonts w:ascii="Times New Roman" w:eastAsia="Microsoft YaHei" w:hAnsi="Times New Roman" w:cs="Times New Roman"/>
          <w:color w:val="404040"/>
          <w:kern w:val="0"/>
          <w14:ligatures w14:val="none"/>
        </w:rPr>
        <w:br/>
        <w:t>    Leninism is the crystallization of the awakening, exploration, thinking and struggle of advanced Russian intellectuals over more than a hundred years. It is a speculative Marxism, a developing Marxism and a practical Marxism. It was produced in the early 20th century when Russia's modernization fell into a historical dilemma, and pointed out a brand new path for Russia's modernization.</w:t>
      </w:r>
      <w:r w:rsidRPr="00AA2A7B">
        <w:rPr>
          <w:rFonts w:ascii="Times New Roman" w:eastAsia="Microsoft YaHei" w:hAnsi="Times New Roman" w:cs="Times New Roman"/>
          <w:color w:val="404040"/>
          <w:kern w:val="0"/>
          <w14:ligatures w14:val="none"/>
        </w:rPr>
        <w:br/>
        <w:t>    Author's unit: Department of History, Beijing Normal University. ----------------------------------------</w:t>
      </w:r>
      <w:r w:rsidRPr="00AA2A7B">
        <w:rPr>
          <w:rFonts w:ascii="Times New Roman" w:eastAsia="Microsoft YaHei" w:hAnsi="Times New Roman" w:cs="Times New Roman"/>
          <w:color w:val="404040"/>
          <w:kern w:val="0"/>
          <w14:ligatures w14:val="none"/>
        </w:rPr>
        <w:br/>
        <w:t>Notes:</w:t>
      </w:r>
      <w:r w:rsidRPr="00AA2A7B">
        <w:rPr>
          <w:rFonts w:ascii="Times New Roman" w:eastAsia="Microsoft YaHei" w:hAnsi="Times New Roman" w:cs="Times New Roman"/>
          <w:color w:val="404040"/>
          <w:kern w:val="0"/>
          <w14:ligatures w14:val="none"/>
        </w:rPr>
        <w:br/>
        <w:t> </w:t>
      </w:r>
    </w:p>
    <w:p w14:paraId="0F8E2ABC" w14:textId="77777777" w:rsidR="00AA2A7B" w:rsidRPr="00AA2A7B" w:rsidRDefault="00AA2A7B" w:rsidP="00AA2A7B">
      <w:pPr>
        <w:shd w:val="clear" w:color="auto" w:fill="F9F9F9"/>
        <w:spacing w:after="0" w:line="390" w:lineRule="atLeast"/>
        <w:rPr>
          <w:rFonts w:ascii="Times New Roman" w:eastAsia="Microsoft YaHei" w:hAnsi="Times New Roman" w:cs="Times New Roman"/>
          <w:color w:val="404040"/>
          <w:kern w:val="0"/>
          <w14:ligatures w14:val="none"/>
        </w:rPr>
      </w:pPr>
    </w:p>
    <w:p w14:paraId="5C0A30FC" w14:textId="77777777" w:rsidR="00AA2A7B" w:rsidRPr="00AA2A7B" w:rsidRDefault="00AA2A7B" w:rsidP="00AA2A7B">
      <w:pPr>
        <w:shd w:val="clear" w:color="auto" w:fill="F9F9F9"/>
        <w:spacing w:after="0" w:line="390" w:lineRule="atLeast"/>
        <w:rPr>
          <w:rFonts w:ascii="Times New Roman" w:eastAsia="Microsoft YaHei" w:hAnsi="Times New Roman" w:cs="Times New Roman"/>
          <w:color w:val="404040"/>
          <w:kern w:val="0"/>
          <w14:ligatures w14:val="none"/>
        </w:rPr>
      </w:pPr>
      <w:r w:rsidRPr="00AA2A7B">
        <w:rPr>
          <w:rFonts w:ascii="Times New Roman" w:eastAsia="Microsoft YaHei" w:hAnsi="Times New Roman" w:cs="Times New Roman"/>
          <w:color w:val="404040"/>
          <w:kern w:val="0"/>
          <w14:ligatures w14:val="none"/>
        </w:rPr>
        <w:t xml:space="preserve">    </w:t>
      </w:r>
      <w:r w:rsidRPr="00AA2A7B">
        <w:rPr>
          <w:rFonts w:ascii="Cambria Math" w:eastAsia="Microsoft YaHei" w:hAnsi="Cambria Math" w:cs="Cambria Math"/>
          <w:color w:val="404040"/>
          <w:kern w:val="0"/>
          <w14:ligatures w14:val="none"/>
        </w:rPr>
        <w:t>①②⑧</w:t>
      </w:r>
      <w:r w:rsidRPr="00AA2A7B">
        <w:rPr>
          <w:rFonts w:ascii="Times New Roman" w:eastAsia="Microsoft YaHei" w:hAnsi="Times New Roman" w:cs="Times New Roman"/>
          <w:color w:val="404040"/>
          <w:kern w:val="0"/>
          <w14:ligatures w14:val="none"/>
        </w:rPr>
        <w:t xml:space="preserve">Berjanov, Russian Thought, Beijing Sanlian Bookstore, 1995 edition, pp. 99, 102, 113. </w:t>
      </w:r>
      <w:r w:rsidRPr="00AA2A7B">
        <w:rPr>
          <w:rFonts w:ascii="Cambria Math" w:eastAsia="Microsoft YaHei" w:hAnsi="Cambria Math" w:cs="Cambria Math"/>
          <w:color w:val="404040"/>
          <w:kern w:val="0"/>
          <w14:ligatures w14:val="none"/>
        </w:rPr>
        <w:t>③</w:t>
      </w:r>
      <w:r w:rsidRPr="00AA2A7B">
        <w:rPr>
          <w:rFonts w:ascii="Times New Roman" w:eastAsia="Microsoft YaHei" w:hAnsi="Times New Roman" w:cs="Times New Roman"/>
          <w:color w:val="404040"/>
          <w:kern w:val="0"/>
          <w14:ligatures w14:val="none"/>
        </w:rPr>
        <w:t>Prokofieva,</w:t>
      </w:r>
      <w:r w:rsidRPr="00AA2A7B">
        <w:rPr>
          <w:rFonts w:ascii="Times New Roman" w:eastAsia="Microsoft YaHei" w:hAnsi="Times New Roman" w:cs="Times New Roman"/>
          <w:color w:val="404040"/>
          <w:kern w:val="0"/>
          <w14:ligatures w14:val="none"/>
        </w:rPr>
        <w:br/>
        <w:t xml:space="preserve">    Rural Communes in Russia from the Second Half of the 18th Century to the First Half of the 19th Century, Leningrad, 1981 edition, p. 9. </w:t>
      </w:r>
      <w:r w:rsidRPr="00AA2A7B">
        <w:rPr>
          <w:rFonts w:ascii="Cambria Math" w:eastAsia="Microsoft YaHei" w:hAnsi="Cambria Math" w:cs="Cambria Math"/>
          <w:color w:val="404040"/>
          <w:kern w:val="0"/>
          <w14:ligatures w14:val="none"/>
        </w:rPr>
        <w:t>④⑥</w:t>
      </w:r>
      <w:r w:rsidRPr="00AA2A7B">
        <w:rPr>
          <w:rFonts w:ascii="Times New Roman" w:eastAsia="Microsoft YaHei" w:hAnsi="Times New Roman" w:cs="Times New Roman"/>
          <w:color w:val="404040"/>
          <w:kern w:val="0"/>
          <w14:ligatures w14:val="none"/>
        </w:rPr>
        <w:t>Valotin,</w:t>
      </w:r>
      <w:r w:rsidRPr="00AA2A7B">
        <w:rPr>
          <w:rFonts w:ascii="Times New Roman" w:eastAsia="Microsoft YaHei" w:hAnsi="Times New Roman" w:cs="Times New Roman"/>
          <w:color w:val="404040"/>
          <w:kern w:val="0"/>
          <w14:ligatures w14:val="none"/>
        </w:rPr>
        <w:br/>
        <w:t xml:space="preserve">    Utopian Socialism in Russia, Moscow, 1985 edition, pp. 38, 140. </w:t>
      </w:r>
      <w:r w:rsidRPr="00AA2A7B">
        <w:rPr>
          <w:rFonts w:ascii="Cambria Math" w:eastAsia="Microsoft YaHei" w:hAnsi="Cambria Math" w:cs="Cambria Math"/>
          <w:color w:val="404040"/>
          <w:kern w:val="0"/>
          <w14:ligatures w14:val="none"/>
        </w:rPr>
        <w:t>⑤</w:t>
      </w:r>
      <w:r w:rsidRPr="00AA2A7B">
        <w:rPr>
          <w:rFonts w:ascii="Times New Roman" w:eastAsia="Microsoft YaHei" w:hAnsi="Times New Roman" w:cs="Times New Roman"/>
          <w:color w:val="404040"/>
          <w:kern w:val="0"/>
          <w14:ligatures w14:val="none"/>
        </w:rPr>
        <w:t>Marinin,</w:t>
      </w:r>
      <w:r w:rsidRPr="00AA2A7B">
        <w:rPr>
          <w:rFonts w:ascii="Times New Roman" w:eastAsia="Microsoft YaHei" w:hAnsi="Times New Roman" w:cs="Times New Roman"/>
          <w:color w:val="404040"/>
          <w:kern w:val="0"/>
          <w14:ligatures w14:val="none"/>
        </w:rPr>
        <w:br/>
        <w:t>    A Brief History of Utopian Socialism in Russia, Commercial Press, 1990 edition, p. 185.</w:t>
      </w:r>
      <w:r w:rsidRPr="00AA2A7B">
        <w:rPr>
          <w:rFonts w:ascii="Times New Roman" w:eastAsia="Microsoft YaHei" w:hAnsi="Times New Roman" w:cs="Times New Roman"/>
          <w:color w:val="404040"/>
          <w:kern w:val="0"/>
          <w14:ligatures w14:val="none"/>
        </w:rPr>
        <w:br/>
        <w:t xml:space="preserve">    </w:t>
      </w:r>
      <w:r w:rsidRPr="00AA2A7B">
        <w:rPr>
          <w:rFonts w:ascii="Cambria Math" w:eastAsia="Microsoft YaHei" w:hAnsi="Cambria Math" w:cs="Cambria Math"/>
          <w:color w:val="404040"/>
          <w:kern w:val="0"/>
          <w14:ligatures w14:val="none"/>
        </w:rPr>
        <w:t>⑦</w:t>
      </w:r>
      <w:r w:rsidRPr="00AA2A7B">
        <w:rPr>
          <w:rFonts w:ascii="Times New Roman" w:eastAsia="Microsoft YaHei" w:hAnsi="Times New Roman" w:cs="Times New Roman"/>
          <w:color w:val="404040"/>
          <w:kern w:val="0"/>
          <w14:ligatures w14:val="none"/>
        </w:rPr>
        <w:t>Selected Works of Russian Narodniks, People's Publishing House, 1983 edition, pp. 8-9.</w:t>
      </w:r>
      <w:r w:rsidRPr="00AA2A7B">
        <w:rPr>
          <w:rFonts w:ascii="Times New Roman" w:eastAsia="Microsoft YaHei" w:hAnsi="Times New Roman" w:cs="Times New Roman"/>
          <w:color w:val="404040"/>
          <w:kern w:val="0"/>
          <w14:ligatures w14:val="none"/>
        </w:rPr>
        <w:br/>
        <w:t xml:space="preserve">    </w:t>
      </w:r>
      <w:r w:rsidRPr="00AA2A7B">
        <w:rPr>
          <w:rFonts w:ascii="Cambria Math" w:eastAsia="Microsoft YaHei" w:hAnsi="Cambria Math" w:cs="Cambria Math"/>
          <w:color w:val="404040"/>
          <w:kern w:val="0"/>
          <w14:ligatures w14:val="none"/>
        </w:rPr>
        <w:t>⑨</w:t>
      </w:r>
      <w:r w:rsidRPr="00AA2A7B">
        <w:rPr>
          <w:rFonts w:ascii="Times New Roman" w:eastAsia="Microsoft YaHei" w:hAnsi="Times New Roman" w:cs="Times New Roman"/>
          <w:color w:val="404040"/>
          <w:kern w:val="0"/>
          <w14:ligatures w14:val="none"/>
        </w:rPr>
        <w:t>The Complete Works of Lenin, Chinese Second Edition, Volume 1, p. 242.</w:t>
      </w:r>
      <w:r w:rsidRPr="00AA2A7B">
        <w:rPr>
          <w:rFonts w:ascii="Times New Roman" w:eastAsia="Microsoft YaHei" w:hAnsi="Times New Roman" w:cs="Times New Roman"/>
          <w:color w:val="404040"/>
          <w:kern w:val="0"/>
          <w14:ligatures w14:val="none"/>
        </w:rPr>
        <w:br/>
        <w:t xml:space="preserve">    </w:t>
      </w:r>
      <w:r w:rsidRPr="00AA2A7B">
        <w:rPr>
          <w:rFonts w:ascii="Cambria Math" w:eastAsia="Microsoft YaHei" w:hAnsi="Cambria Math" w:cs="Cambria Math"/>
          <w:color w:val="404040"/>
          <w:kern w:val="0"/>
          <w14:ligatures w14:val="none"/>
        </w:rPr>
        <w:t>⑩</w:t>
      </w:r>
      <w:r w:rsidRPr="00AA2A7B">
        <w:rPr>
          <w:rFonts w:ascii="Times New Roman" w:eastAsia="Microsoft YaHei" w:hAnsi="Times New Roman" w:cs="Times New Roman"/>
          <w:color w:val="404040"/>
          <w:kern w:val="0"/>
          <w14:ligatures w14:val="none"/>
        </w:rPr>
        <w:t>Selected Works of Russian Narodniks, People's Publishing House, 1983 edition, p. 47.</w:t>
      </w:r>
      <w:r w:rsidRPr="00AA2A7B">
        <w:rPr>
          <w:rFonts w:ascii="Times New Roman" w:eastAsia="Microsoft YaHei" w:hAnsi="Times New Roman" w:cs="Times New Roman"/>
          <w:color w:val="404040"/>
          <w:kern w:val="0"/>
          <w14:ligatures w14:val="none"/>
        </w:rPr>
        <w:br/>
        <w:t>    (11) Lewis Coser, The Ideal Man: A Sociological Study, Central Compilation and Translation Press, 2001, pp. 172-175.</w:t>
      </w:r>
      <w:r w:rsidRPr="00AA2A7B">
        <w:rPr>
          <w:rFonts w:ascii="Times New Roman" w:eastAsia="Microsoft YaHei" w:hAnsi="Times New Roman" w:cs="Times New Roman"/>
          <w:color w:val="404040"/>
          <w:kern w:val="0"/>
          <w14:ligatures w14:val="none"/>
        </w:rPr>
        <w:br/>
        <w:t>    (12)(14)(21)(22)(25) Yovchuk and Kurbato, Plekhanov, Sanlian Bookstore, 1980, pp. 35, 74, 77, 190, 156, 396.</w:t>
      </w:r>
      <w:r w:rsidRPr="00AA2A7B">
        <w:rPr>
          <w:rFonts w:ascii="Times New Roman" w:eastAsia="Microsoft YaHei" w:hAnsi="Times New Roman" w:cs="Times New Roman"/>
          <w:color w:val="404040"/>
          <w:kern w:val="0"/>
          <w14:ligatures w14:val="none"/>
        </w:rPr>
        <w:br/>
        <w:t>    (13) Marxist Philosophy in the 19th Century (Volume 2), People's Publishing House, 1985, p. 355.</w:t>
      </w:r>
      <w:r w:rsidRPr="00AA2A7B">
        <w:rPr>
          <w:rFonts w:ascii="Times New Roman" w:eastAsia="Microsoft YaHei" w:hAnsi="Times New Roman" w:cs="Times New Roman"/>
          <w:color w:val="404040"/>
          <w:kern w:val="0"/>
          <w14:ligatures w14:val="none"/>
        </w:rPr>
        <w:br/>
        <w:t>    (15)(20) Selected Philosophical Works of Plekhanov, Vol. 1, Sanlian Bookstore, 1956, pp. 99, 46.</w:t>
      </w:r>
      <w:r w:rsidRPr="00AA2A7B">
        <w:rPr>
          <w:rFonts w:ascii="Times New Roman" w:eastAsia="Microsoft YaHei" w:hAnsi="Times New Roman" w:cs="Times New Roman"/>
          <w:color w:val="404040"/>
          <w:kern w:val="0"/>
          <w14:ligatures w14:val="none"/>
        </w:rPr>
        <w:br/>
        <w:t>    (16) The Complete Works of Lenin, Chinese 2nd edition, Vol. 39, p. 6.</w:t>
      </w:r>
      <w:r w:rsidRPr="00AA2A7B">
        <w:rPr>
          <w:rFonts w:ascii="Times New Roman" w:eastAsia="Microsoft YaHei" w:hAnsi="Times New Roman" w:cs="Times New Roman"/>
          <w:color w:val="404040"/>
          <w:kern w:val="0"/>
          <w14:ligatures w14:val="none"/>
        </w:rPr>
        <w:br/>
        <w:t>    (17) The Posthumous Works of Plekhanov, Vol. 8, Moscow, 1937, p. 210.</w:t>
      </w:r>
      <w:r w:rsidRPr="00AA2A7B">
        <w:rPr>
          <w:rFonts w:ascii="Times New Roman" w:eastAsia="Microsoft YaHei" w:hAnsi="Times New Roman" w:cs="Times New Roman"/>
          <w:color w:val="404040"/>
          <w:kern w:val="0"/>
          <w14:ligatures w14:val="none"/>
        </w:rPr>
        <w:br/>
        <w:t>    (18) Plekhanov’s Selected Works of Opportunism (Volume 1), Sanlian Bookstore, 1964, p. 172.</w:t>
      </w:r>
      <w:r w:rsidRPr="00AA2A7B">
        <w:rPr>
          <w:rFonts w:ascii="Times New Roman" w:eastAsia="Microsoft YaHei" w:hAnsi="Times New Roman" w:cs="Times New Roman"/>
          <w:color w:val="404040"/>
          <w:kern w:val="0"/>
          <w14:ligatures w14:val="none"/>
        </w:rPr>
        <w:br/>
        <w:t>    (19) Plekhanov’s Complete Works, Vol. 24, Moscow, 1927, p. 86.</w:t>
      </w:r>
      <w:r w:rsidRPr="00AA2A7B">
        <w:rPr>
          <w:rFonts w:ascii="Times New Roman" w:eastAsia="Microsoft YaHei" w:hAnsi="Times New Roman" w:cs="Times New Roman"/>
          <w:color w:val="404040"/>
          <w:kern w:val="0"/>
          <w14:ligatures w14:val="none"/>
        </w:rPr>
        <w:br/>
        <w:t>    (23) Plekhanov’s Selected Works, Vol. 2, p. 560.</w:t>
      </w:r>
      <w:r w:rsidRPr="00AA2A7B">
        <w:rPr>
          <w:rFonts w:ascii="Times New Roman" w:eastAsia="Microsoft YaHei" w:hAnsi="Times New Roman" w:cs="Times New Roman"/>
          <w:color w:val="404040"/>
          <w:kern w:val="0"/>
          <w14:ligatures w14:val="none"/>
        </w:rPr>
        <w:br/>
        <w:t>    (24) Lenin’s Complete Works, Vol. 2, 2011, p. 295.</w:t>
      </w:r>
      <w:r w:rsidRPr="00AA2A7B">
        <w:rPr>
          <w:rFonts w:ascii="Times New Roman" w:eastAsia="Microsoft YaHei" w:hAnsi="Times New Roman" w:cs="Times New Roman"/>
          <w:color w:val="404040"/>
          <w:kern w:val="0"/>
          <w14:ligatures w14:val="none"/>
        </w:rPr>
        <w:br/>
        <w:t>    (26) Lenin’s Selected Works, Vol. 4, 3rd edition, p. 134.</w:t>
      </w:r>
      <w:r w:rsidRPr="00AA2A7B">
        <w:rPr>
          <w:rFonts w:ascii="Times New Roman" w:eastAsia="Microsoft YaHei" w:hAnsi="Times New Roman" w:cs="Times New Roman"/>
          <w:color w:val="404040"/>
          <w:kern w:val="0"/>
          <w14:ligatures w14:val="none"/>
        </w:rPr>
        <w:br/>
        <w:t>    (27) Lenin’s Selected Works, Vol. 1, 3rd edition, p. 147.</w:t>
      </w:r>
      <w:r w:rsidRPr="00AA2A7B">
        <w:rPr>
          <w:rFonts w:ascii="Times New Roman" w:eastAsia="Microsoft YaHei" w:hAnsi="Times New Roman" w:cs="Times New Roman"/>
          <w:color w:val="404040"/>
          <w:kern w:val="0"/>
          <w14:ligatures w14:val="none"/>
        </w:rPr>
        <w:br/>
        <w:t>    (28) Lenin’s Complete Works, Vol. 20, 2011, p. 90-91.</w:t>
      </w:r>
      <w:r w:rsidRPr="00AA2A7B">
        <w:rPr>
          <w:rFonts w:ascii="Times New Roman" w:eastAsia="Microsoft YaHei" w:hAnsi="Times New Roman" w:cs="Times New Roman"/>
          <w:color w:val="404040"/>
          <w:kern w:val="0"/>
          <w14:ligatures w14:val="none"/>
        </w:rPr>
        <w:br/>
        <w:t>    (29)(31) Alan Bezasson, The Spiritual Sources of Leninism, Moscow, 1998, pp. 199, 189.</w:t>
      </w:r>
      <w:r w:rsidRPr="00AA2A7B">
        <w:rPr>
          <w:rFonts w:ascii="Times New Roman" w:eastAsia="Microsoft YaHei" w:hAnsi="Times New Roman" w:cs="Times New Roman"/>
          <w:color w:val="404040"/>
          <w:kern w:val="0"/>
          <w14:ligatures w14:val="none"/>
        </w:rPr>
        <w:br/>
        <w:t>    (30) Lenin’s Selected Works, Vol. 2, 3rd edition, p. 301.</w:t>
      </w:r>
      <w:r w:rsidRPr="00AA2A7B">
        <w:rPr>
          <w:rFonts w:ascii="Times New Roman" w:eastAsia="Microsoft YaHei" w:hAnsi="Times New Roman" w:cs="Times New Roman"/>
          <w:color w:val="404040"/>
          <w:kern w:val="0"/>
          <w14:ligatures w14:val="none"/>
        </w:rPr>
        <w:br/>
        <w:t>    (32) Zinoviev, Leninism, Oriental Publishing House, 1989, p. 15.</w:t>
      </w:r>
      <w:r w:rsidRPr="00AA2A7B">
        <w:rPr>
          <w:rFonts w:ascii="Times New Roman" w:eastAsia="Microsoft YaHei" w:hAnsi="Times New Roman" w:cs="Times New Roman"/>
          <w:color w:val="404040"/>
          <w:kern w:val="0"/>
          <w14:ligatures w14:val="none"/>
        </w:rPr>
        <w:br/>
        <w:t> </w:t>
      </w:r>
    </w:p>
    <w:p w14:paraId="0E06175B" w14:textId="77777777" w:rsidR="00AA2A7B" w:rsidRPr="00AA2A7B" w:rsidRDefault="00AA2A7B" w:rsidP="00AA2A7B">
      <w:pPr>
        <w:shd w:val="clear" w:color="auto" w:fill="F9F9F9"/>
        <w:spacing w:after="0" w:line="390" w:lineRule="atLeast"/>
        <w:rPr>
          <w:rFonts w:ascii="Times New Roman" w:eastAsia="Microsoft YaHei" w:hAnsi="Times New Roman" w:cs="Times New Roman"/>
          <w:color w:val="404040"/>
          <w:kern w:val="0"/>
          <w14:ligatures w14:val="none"/>
        </w:rPr>
      </w:pPr>
    </w:p>
    <w:p w14:paraId="29677F70" w14:textId="77777777" w:rsidR="008F2E97" w:rsidRPr="00242EFF" w:rsidRDefault="008F2E97">
      <w:pPr>
        <w:rPr>
          <w:rFonts w:ascii="Times New Roman" w:hAnsi="Times New Roman" w:cs="Times New Roman"/>
        </w:rPr>
      </w:pPr>
    </w:p>
    <w:sectPr w:rsidR="008F2E97" w:rsidRPr="00242E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6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7B"/>
    <w:rsid w:val="00232761"/>
    <w:rsid w:val="00242EFF"/>
    <w:rsid w:val="004727EB"/>
    <w:rsid w:val="0048734D"/>
    <w:rsid w:val="00492473"/>
    <w:rsid w:val="008B2342"/>
    <w:rsid w:val="008F2E97"/>
    <w:rsid w:val="00A107C2"/>
    <w:rsid w:val="00AA2A7B"/>
    <w:rsid w:val="00CC286D"/>
    <w:rsid w:val="00F64A5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8DB8"/>
  <w15:chartTrackingRefBased/>
  <w15:docId w15:val="{653C10F0-BA44-409D-9B5F-626FE57C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A2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A2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A2A7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A2A7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A2A7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A2A7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A2A7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A2A7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A2A7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A2A7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A2A7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A2A7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A2A7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A2A7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A2A7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A2A7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A2A7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A2A7B"/>
    <w:rPr>
      <w:rFonts w:eastAsiaTheme="majorEastAsia" w:cstheme="majorBidi"/>
      <w:color w:val="272727" w:themeColor="text1" w:themeTint="D8"/>
    </w:rPr>
  </w:style>
  <w:style w:type="paragraph" w:styleId="KonuBal">
    <w:name w:val="Title"/>
    <w:basedOn w:val="Normal"/>
    <w:next w:val="Normal"/>
    <w:link w:val="KonuBalChar"/>
    <w:uiPriority w:val="10"/>
    <w:qFormat/>
    <w:rsid w:val="00AA2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A2A7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A2A7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A2A7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A2A7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A2A7B"/>
    <w:rPr>
      <w:i/>
      <w:iCs/>
      <w:color w:val="404040" w:themeColor="text1" w:themeTint="BF"/>
    </w:rPr>
  </w:style>
  <w:style w:type="paragraph" w:styleId="ListeParagraf">
    <w:name w:val="List Paragraph"/>
    <w:basedOn w:val="Normal"/>
    <w:uiPriority w:val="34"/>
    <w:qFormat/>
    <w:rsid w:val="00AA2A7B"/>
    <w:pPr>
      <w:ind w:left="720"/>
      <w:contextualSpacing/>
    </w:pPr>
  </w:style>
  <w:style w:type="character" w:styleId="GlVurgulama">
    <w:name w:val="Intense Emphasis"/>
    <w:basedOn w:val="VarsaylanParagrafYazTipi"/>
    <w:uiPriority w:val="21"/>
    <w:qFormat/>
    <w:rsid w:val="00AA2A7B"/>
    <w:rPr>
      <w:i/>
      <w:iCs/>
      <w:color w:val="0F4761" w:themeColor="accent1" w:themeShade="BF"/>
    </w:rPr>
  </w:style>
  <w:style w:type="paragraph" w:styleId="GlAlnt">
    <w:name w:val="Intense Quote"/>
    <w:basedOn w:val="Normal"/>
    <w:next w:val="Normal"/>
    <w:link w:val="GlAlntChar"/>
    <w:uiPriority w:val="30"/>
    <w:qFormat/>
    <w:rsid w:val="00AA2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A2A7B"/>
    <w:rPr>
      <w:i/>
      <w:iCs/>
      <w:color w:val="0F4761" w:themeColor="accent1" w:themeShade="BF"/>
    </w:rPr>
  </w:style>
  <w:style w:type="character" w:styleId="GlBavuru">
    <w:name w:val="Intense Reference"/>
    <w:basedOn w:val="VarsaylanParagrafYazTipi"/>
    <w:uiPriority w:val="32"/>
    <w:qFormat/>
    <w:rsid w:val="00AA2A7B"/>
    <w:rPr>
      <w:b/>
      <w:bCs/>
      <w:smallCaps/>
      <w:color w:val="0F4761" w:themeColor="accent1" w:themeShade="BF"/>
      <w:spacing w:val="5"/>
    </w:rPr>
  </w:style>
  <w:style w:type="character" w:styleId="Vurgu">
    <w:name w:val="Emphasis"/>
    <w:basedOn w:val="VarsaylanParagrafYazTipi"/>
    <w:uiPriority w:val="20"/>
    <w:qFormat/>
    <w:rsid w:val="00F64A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690832">
      <w:bodyDiv w:val="1"/>
      <w:marLeft w:val="0"/>
      <w:marRight w:val="0"/>
      <w:marTop w:val="0"/>
      <w:marBottom w:val="0"/>
      <w:divBdr>
        <w:top w:val="none" w:sz="0" w:space="0" w:color="auto"/>
        <w:left w:val="none" w:sz="0" w:space="0" w:color="auto"/>
        <w:bottom w:val="none" w:sz="0" w:space="0" w:color="auto"/>
        <w:right w:val="none" w:sz="0" w:space="0" w:color="auto"/>
      </w:divBdr>
      <w:divsChild>
        <w:div w:id="1836606358">
          <w:marLeft w:val="0"/>
          <w:marRight w:val="0"/>
          <w:marTop w:val="300"/>
          <w:marBottom w:val="300"/>
          <w:divBdr>
            <w:top w:val="none" w:sz="0" w:space="0" w:color="auto"/>
            <w:left w:val="none" w:sz="0" w:space="0" w:color="auto"/>
            <w:bottom w:val="none" w:sz="0" w:space="0" w:color="auto"/>
            <w:right w:val="none" w:sz="0" w:space="0" w:color="auto"/>
          </w:divBdr>
        </w:div>
        <w:div w:id="669795677">
          <w:marLeft w:val="0"/>
          <w:marRight w:val="0"/>
          <w:marTop w:val="0"/>
          <w:marBottom w:val="0"/>
          <w:divBdr>
            <w:top w:val="none" w:sz="0" w:space="0" w:color="auto"/>
            <w:left w:val="none" w:sz="0" w:space="0" w:color="auto"/>
            <w:bottom w:val="none" w:sz="0" w:space="0" w:color="auto"/>
            <w:right w:val="none" w:sz="0" w:space="0" w:color="auto"/>
          </w:divBdr>
          <w:divsChild>
            <w:div w:id="2024016647">
              <w:marLeft w:val="0"/>
              <w:marRight w:val="0"/>
              <w:marTop w:val="0"/>
              <w:marBottom w:val="0"/>
              <w:divBdr>
                <w:top w:val="none" w:sz="0" w:space="0" w:color="auto"/>
                <w:left w:val="none" w:sz="0" w:space="0" w:color="auto"/>
                <w:bottom w:val="none" w:sz="0" w:space="0" w:color="auto"/>
                <w:right w:val="none" w:sz="0" w:space="0" w:color="auto"/>
              </w:divBdr>
              <w:divsChild>
                <w:div w:id="529077200">
                  <w:marLeft w:val="0"/>
                  <w:marRight w:val="0"/>
                  <w:marTop w:val="0"/>
                  <w:marBottom w:val="0"/>
                  <w:divBdr>
                    <w:top w:val="none" w:sz="0" w:space="0" w:color="auto"/>
                    <w:left w:val="none" w:sz="0" w:space="0" w:color="auto"/>
                    <w:bottom w:val="none" w:sz="0" w:space="0" w:color="auto"/>
                    <w:right w:val="none" w:sz="0" w:space="0" w:color="auto"/>
                  </w:divBdr>
                </w:div>
                <w:div w:id="285501305">
                  <w:marLeft w:val="0"/>
                  <w:marRight w:val="0"/>
                  <w:marTop w:val="0"/>
                  <w:marBottom w:val="0"/>
                  <w:divBdr>
                    <w:top w:val="none" w:sz="0" w:space="0" w:color="auto"/>
                    <w:left w:val="none" w:sz="0" w:space="0" w:color="auto"/>
                    <w:bottom w:val="none" w:sz="0" w:space="0" w:color="auto"/>
                    <w:right w:val="none" w:sz="0" w:space="0" w:color="auto"/>
                  </w:divBdr>
                </w:div>
                <w:div w:id="1061175376">
                  <w:marLeft w:val="0"/>
                  <w:marRight w:val="0"/>
                  <w:marTop w:val="0"/>
                  <w:marBottom w:val="0"/>
                  <w:divBdr>
                    <w:top w:val="none" w:sz="0" w:space="0" w:color="auto"/>
                    <w:left w:val="none" w:sz="0" w:space="0" w:color="auto"/>
                    <w:bottom w:val="none" w:sz="0" w:space="0" w:color="auto"/>
                    <w:right w:val="none" w:sz="0" w:space="0" w:color="auto"/>
                  </w:divBdr>
                </w:div>
                <w:div w:id="1481848022">
                  <w:marLeft w:val="0"/>
                  <w:marRight w:val="0"/>
                  <w:marTop w:val="0"/>
                  <w:marBottom w:val="0"/>
                  <w:divBdr>
                    <w:top w:val="none" w:sz="0" w:space="0" w:color="auto"/>
                    <w:left w:val="none" w:sz="0" w:space="0" w:color="auto"/>
                    <w:bottom w:val="none" w:sz="0" w:space="0" w:color="auto"/>
                    <w:right w:val="none" w:sz="0" w:space="0" w:color="auto"/>
                  </w:divBdr>
                </w:div>
                <w:div w:id="234169036">
                  <w:marLeft w:val="0"/>
                  <w:marRight w:val="0"/>
                  <w:marTop w:val="0"/>
                  <w:marBottom w:val="0"/>
                  <w:divBdr>
                    <w:top w:val="none" w:sz="0" w:space="0" w:color="auto"/>
                    <w:left w:val="none" w:sz="0" w:space="0" w:color="auto"/>
                    <w:bottom w:val="none" w:sz="0" w:space="0" w:color="auto"/>
                    <w:right w:val="none" w:sz="0" w:space="0" w:color="auto"/>
                  </w:divBdr>
                </w:div>
                <w:div w:id="19558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4236</Words>
  <Characters>24149</Characters>
  <Application>Microsoft Office Word</Application>
  <DocSecurity>0</DocSecurity>
  <Lines>201</Lines>
  <Paragraphs>56</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        From Narodnism to Leninism or Bolshevism: The Difficult Journey of Russian Intel</vt:lpstr>
    </vt:vector>
  </TitlesOfParts>
  <Company/>
  <LinksUpToDate>false</LinksUpToDate>
  <CharactersWithSpaces>28329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kizilcec</dc:creator>
  <cp:keywords/>
  <dc:description/>
  <cp:lastModifiedBy>cem kizilcec</cp:lastModifiedBy>
  <cp:revision>5</cp:revision>
  <dcterms:created xsi:type="dcterms:W3CDTF">2024-09-14T04:26:00Z</dcterms:created>
  <dcterms:modified xsi:type="dcterms:W3CDTF">2024-09-14T04:49:00Z</dcterms:modified>
</cp:coreProperties>
</file>