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60528" w14:textId="77777777" w:rsidR="00F13FC0" w:rsidRDefault="00F13FC0" w:rsidP="00F13FC0"/>
    <w:p w14:paraId="3F70D295" w14:textId="77777777" w:rsidR="00F13FC0" w:rsidRDefault="00F13FC0" w:rsidP="00F13FC0">
      <w:r>
        <w:t>Party: United Front Work of the Communist Party Among the Business-Persons and Non-Public economic organizations</w:t>
      </w:r>
    </w:p>
    <w:p w14:paraId="664B6C21" w14:textId="77777777" w:rsidR="00F13FC0" w:rsidRDefault="00F13FC0" w:rsidP="00F13FC0">
      <w:r>
        <w:t xml:space="preserve"> </w:t>
      </w:r>
    </w:p>
    <w:p w14:paraId="76800B32" w14:textId="77777777" w:rsidR="00F13FC0" w:rsidRDefault="00F13FC0" w:rsidP="00F13FC0">
      <w:r>
        <w:t>Opinions on “Strengthening the United Front Work within the Non-public sector of Economy in the New Era” issued and circulated by the General Office of the CPC Central Committee</w:t>
      </w:r>
    </w:p>
    <w:p w14:paraId="293A7BDF" w14:textId="77777777" w:rsidR="00F13FC0" w:rsidRDefault="00F13FC0" w:rsidP="00F13FC0">
      <w:r>
        <w:t>Sep 15, 2020</w:t>
      </w:r>
    </w:p>
    <w:p w14:paraId="43AED37B" w14:textId="77777777" w:rsidR="00F13FC0" w:rsidRDefault="00F13FC0" w:rsidP="00F13FC0">
      <w:r>
        <w:t>Translator: Ali Elik</w:t>
      </w:r>
    </w:p>
    <w:p w14:paraId="24F3FBBD" w14:textId="77777777" w:rsidR="00F13FC0" w:rsidRDefault="00F13FC0" w:rsidP="00F13FC0">
      <w:r>
        <w:t xml:space="preserve"> </w:t>
      </w:r>
    </w:p>
    <w:p w14:paraId="3F0D4446" w14:textId="77777777" w:rsidR="00F13FC0" w:rsidRDefault="00F13FC0" w:rsidP="00F13FC0">
      <w:r>
        <w:t xml:space="preserve">Translator’s note: Since CPC thinks public economic sector and non-public economic sector are complementary, CPC generally uses the term non-public economic sector instead of private economic sector. According to political terminology in China “business-persons” or "Non-public economic persons" refer to representative figures among groups such as individual industrial and commercial households, private business owners, and natural person shareholders in joint-stock companies. In the actual work of the united front, they mainly refer to representative figures among private business owners. Non-public economic organizations are companies, groups, firms, enterprises, institutions, research institutes, </w:t>
      </w:r>
      <w:proofErr w:type="gramStart"/>
      <w:r>
        <w:t>agencies ,</w:t>
      </w:r>
      <w:proofErr w:type="gramEnd"/>
      <w:r>
        <w:t xml:space="preserve"> associations, private equity funds, or parts or combinations of the above organizations. The Government’s (State Council’s) Leading Group for Small and Medium Enterprises, the Non- state-owned Economy Division of the Enterprise Department of the Ministry of Industry and Information Technology, the All-China Federation of Industry and Commerce, the China Non-public Economy Yearbook, the Institute of Private Economy of Peking University, the China Non-state-owned Economy Yearbook , the China Non-state-owned Economy Network , the China Non-state-owned Economy Briefing , the China Non-state-owned Economy Research Association , the China Private Economy Research Association.</w:t>
      </w:r>
    </w:p>
    <w:p w14:paraId="7B00F742" w14:textId="77777777" w:rsidR="00F13FC0" w:rsidRDefault="00F13FC0" w:rsidP="00F13FC0">
      <w:r>
        <w:t>As of the end of March 2023, the number of registered non-public enterprises in China has exceeded 49 million</w:t>
      </w:r>
    </w:p>
    <w:p w14:paraId="6F1AAA44" w14:textId="77777777" w:rsidR="00F13FC0" w:rsidRDefault="00F13FC0" w:rsidP="00F13FC0">
      <w:r>
        <w:t xml:space="preserve"> </w:t>
      </w:r>
    </w:p>
    <w:p w14:paraId="6D02E651" w14:textId="77777777" w:rsidR="00F13FC0" w:rsidRDefault="00F13FC0" w:rsidP="00F13FC0">
      <w:r>
        <w:t xml:space="preserve"> </w:t>
      </w:r>
    </w:p>
    <w:p w14:paraId="234A95C2" w14:textId="77777777" w:rsidR="00F13FC0" w:rsidRDefault="00F13FC0" w:rsidP="00F13FC0">
      <w:r>
        <w:t>The Text of the</w:t>
      </w:r>
      <w:r>
        <w:rPr>
          <w:rFonts w:ascii="Arial" w:hAnsi="Arial" w:cs="Arial"/>
        </w:rPr>
        <w:t> </w:t>
      </w:r>
      <w:r>
        <w:t xml:space="preserve">Opinion on Strengthening the United Front Work within the Non-public sector of Economy in the New </w:t>
      </w:r>
      <w:proofErr w:type="gramStart"/>
      <w:r>
        <w:t>Era</w:t>
      </w:r>
      <w:r>
        <w:rPr>
          <w:rFonts w:ascii="Aptos" w:hAnsi="Aptos" w:cs="Aptos"/>
        </w:rPr>
        <w:t>”</w:t>
      </w:r>
      <w:r>
        <w:rPr>
          <w:rFonts w:ascii="Arial" w:hAnsi="Arial" w:cs="Arial"/>
        </w:rPr>
        <w:t> </w:t>
      </w:r>
      <w:r>
        <w:t xml:space="preserve"> is</w:t>
      </w:r>
      <w:proofErr w:type="gramEnd"/>
      <w:r>
        <w:t xml:space="preserve"> as follows:</w:t>
      </w:r>
    </w:p>
    <w:p w14:paraId="7F5FEF57" w14:textId="77777777" w:rsidR="00F13FC0" w:rsidRDefault="00F13FC0" w:rsidP="00F13FC0">
      <w:r>
        <w:t xml:space="preserve"> </w:t>
      </w:r>
    </w:p>
    <w:p w14:paraId="1E6DE1D5" w14:textId="77777777" w:rsidR="00F13FC0" w:rsidRDefault="00F13FC0" w:rsidP="00F13FC0">
      <w:r>
        <w:t xml:space="preserve"> </w:t>
      </w:r>
    </w:p>
    <w:p w14:paraId="787D5A5A" w14:textId="77777777" w:rsidR="00F13FC0" w:rsidRDefault="00F13FC0" w:rsidP="00F13FC0">
      <w:r>
        <w:lastRenderedPageBreak/>
        <w:t xml:space="preserve">Since reform and opening up, China's non-public sector of economy has continued to develop rapidly, and the Party has performed its United Front work within the non-public sector of economy with constant innovation. Since the 18th National Congress of the Communist Party of China (2012), the Party Central Committee with Comrade Xi Jinping at its core has put forward a series of new concepts, thoughts, and strategies and has adopted a series of major measures to guide and promote the United Front work in the non-public sector of economy, achieving remarkable results. </w:t>
      </w:r>
      <w:proofErr w:type="gramStart"/>
      <w:r>
        <w:t>the</w:t>
      </w:r>
      <w:proofErr w:type="gramEnd"/>
      <w:r>
        <w:t xml:space="preserve"> same time, it must be seen that socialism with Chinese characteristics has entered a new era. The scale of the non-public sector of economy has continued to expand; risks and challenges have increased </w:t>
      </w:r>
      <w:proofErr w:type="gramStart"/>
      <w:r>
        <w:t>significantly;</w:t>
      </w:r>
      <w:proofErr w:type="gramEnd"/>
      <w:r>
        <w:t xml:space="preserve"> the values </w:t>
      </w:r>
      <w:r>
        <w:rPr>
          <w:rFonts w:ascii="Arial" w:hAnsi="Arial" w:cs="Arial"/>
        </w:rPr>
        <w:t>​​</w:t>
      </w:r>
      <w:r>
        <w:t>and interest demands of practitioners in the non-public sector of economy is becoming increasingly diverse; and United Front work in the non-public sector of economy is facing new situations and new tasks.</w:t>
      </w:r>
    </w:p>
    <w:p w14:paraId="7C0034D0" w14:textId="77777777" w:rsidR="00F13FC0" w:rsidRDefault="00F13FC0" w:rsidP="00F13FC0">
      <w:r>
        <w:t xml:space="preserve"> </w:t>
      </w:r>
    </w:p>
    <w:p w14:paraId="2EF71529" w14:textId="77777777" w:rsidR="00F13FC0" w:rsidRDefault="00F13FC0" w:rsidP="00F13FC0">
      <w:r>
        <w:t>In order to thoroughly implement the major decisions and plans of the Party Central Committee, further strengthen the Party's leadership over United Front work in the non-public sector of economy, and better integrate the wisdom and strength of non-public sector of economy practitioners to achieve the goals and tasks of the great rejuvenation of the Chinese nation the following opinions are hereby offered.</w:t>
      </w:r>
    </w:p>
    <w:p w14:paraId="57F39AA3" w14:textId="77777777" w:rsidR="00F13FC0" w:rsidRDefault="00F13FC0" w:rsidP="00F13FC0">
      <w:r>
        <w:t xml:space="preserve"> </w:t>
      </w:r>
    </w:p>
    <w:p w14:paraId="378049C4" w14:textId="77777777" w:rsidR="00F13FC0" w:rsidRDefault="00F13FC0" w:rsidP="00F13FC0">
      <w:r>
        <w:t>I. Significance</w:t>
      </w:r>
    </w:p>
    <w:p w14:paraId="4F9AA2EB" w14:textId="77777777" w:rsidR="00F13FC0" w:rsidRDefault="00F13FC0" w:rsidP="00F13FC0">
      <w:r>
        <w:t>1. Strengthening United Front work in the non-public sector of economy is an important means by which the Party's leadership over the non-public sector of economy is manifested.</w:t>
      </w:r>
    </w:p>
    <w:p w14:paraId="7A68EC7B" w14:textId="77777777" w:rsidR="00F13FC0" w:rsidRDefault="00F13FC0" w:rsidP="00F13FC0">
      <w:r>
        <w:t xml:space="preserve"> </w:t>
      </w:r>
    </w:p>
    <w:p w14:paraId="26452618" w14:textId="77777777" w:rsidR="00F13FC0" w:rsidRDefault="00F13FC0" w:rsidP="00F13FC0">
      <w:r>
        <w:t xml:space="preserve">As an internal element of China's economic system, the non-public sector of economy has always been an important economic foundation for upholding and developing socialism with Chinese characteristics. As members of the Chinese public, non-public sector of economy practitioners have always been “our </w:t>
      </w:r>
      <w:proofErr w:type="gramStart"/>
      <w:r>
        <w:t>people”—</w:t>
      </w:r>
      <w:proofErr w:type="gramEnd"/>
      <w:r>
        <w:t>an important force that our Party must bring together and rely on for its long-term governance. We must fully understand the importance of the non-public sector of economy to China's economic and social development, fully understand the long-term nature and inevitability of the existence and development of the non-public sector of economy and promote the innovative development of United Front work in the non-public sector of economy in the new era.</w:t>
      </w:r>
    </w:p>
    <w:p w14:paraId="45D3207D" w14:textId="77777777" w:rsidR="00F13FC0" w:rsidRDefault="00F13FC0" w:rsidP="00F13FC0">
      <w:r>
        <w:t>This will help continuously strengthen the Party's leadership over the non-public sector of economy, bring the majority of non-public sector of economy practitioners closer to the Party, and gather the majestic forces that work together to build the Chinese Dream.</w:t>
      </w:r>
    </w:p>
    <w:p w14:paraId="4F9236F9" w14:textId="77777777" w:rsidR="00F13FC0" w:rsidRDefault="00F13FC0" w:rsidP="00F13FC0">
      <w:r>
        <w:lastRenderedPageBreak/>
        <w:t xml:space="preserve"> </w:t>
      </w:r>
    </w:p>
    <w:p w14:paraId="3753C6F3" w14:textId="77777777" w:rsidR="00F13FC0" w:rsidRDefault="00F13FC0" w:rsidP="00F13FC0">
      <w:r>
        <w:t>2. Strengthening United Front work in the non-public sector of economy is an important part of the development and improvement of the socialist system with Chinese characteristics.</w:t>
      </w:r>
    </w:p>
    <w:p w14:paraId="24041F9C" w14:textId="77777777" w:rsidR="00F13FC0" w:rsidRDefault="00F13FC0" w:rsidP="00F13FC0">
      <w:r>
        <w:t xml:space="preserve"> </w:t>
      </w:r>
    </w:p>
    <w:p w14:paraId="4D3D7A83" w14:textId="77777777" w:rsidR="00F13FC0" w:rsidRDefault="00F13FC0" w:rsidP="00F13FC0">
      <w:r>
        <w:t>To uphold and improve the socialist system with Chinese characteristics and to promote the modernization of the national governance system and governance capabilities; we must always adhere to and improve China's basic socialist economic system, unswervingly consolidate and develop the public economy, and unswervingly encourage, support, and guide the development of the non-public economy. We must do a good job in United Front work in the non-public sector of economy to help stimulate the enthusiasm and initiative of the non-public sector of economy in deepening reform and opening; willingly and proactively participate in national governance; give play to the decisive role of the market in resource allocation; guide non-public enterprises to practice the new development concept; make better use of the role of the government; and fully demonstrate the institutional advantages of socialism with Chinese characteristics. Smoothen the channels for the orderly political participation of non-public economic persons and guide the regulation of their political participation.</w:t>
      </w:r>
    </w:p>
    <w:p w14:paraId="4A91E16F" w14:textId="77777777" w:rsidR="00F13FC0" w:rsidRDefault="00F13FC0" w:rsidP="00F13FC0">
      <w:r>
        <w:t xml:space="preserve"> </w:t>
      </w:r>
    </w:p>
    <w:p w14:paraId="5982441A" w14:textId="77777777" w:rsidR="00F13FC0" w:rsidRDefault="00F13FC0" w:rsidP="00F13FC0">
      <w:r>
        <w:t xml:space="preserve"> </w:t>
      </w:r>
    </w:p>
    <w:p w14:paraId="757B7F0C" w14:textId="77777777" w:rsidR="00F13FC0" w:rsidRDefault="00F13FC0" w:rsidP="00F13FC0">
      <w:r>
        <w:t xml:space="preserve"> </w:t>
      </w:r>
    </w:p>
    <w:p w14:paraId="1DC5D4E4" w14:textId="77777777" w:rsidR="00F13FC0" w:rsidRDefault="00F13FC0" w:rsidP="00F13FC0">
      <w:r>
        <w:t>3. Strengthening United Front work in the non-public sector of economy is an important way to ensure the high-quality development of the non-public sector of economy.</w:t>
      </w:r>
    </w:p>
    <w:p w14:paraId="4984E719" w14:textId="77777777" w:rsidR="00F13FC0" w:rsidRDefault="00F13FC0" w:rsidP="00F13FC0">
      <w:r>
        <w:t xml:space="preserve"> </w:t>
      </w:r>
    </w:p>
    <w:p w14:paraId="0AA293BC" w14:textId="77777777" w:rsidR="00F13FC0" w:rsidRDefault="00F13FC0" w:rsidP="00F13FC0">
      <w:r>
        <w:t xml:space="preserve">To deepen supply-side structural reforms and achieve high-quality economic development, there is an urgent need for non-public sector of enterprises to accelerate their transformation, upgrade, and improve the overall quality of non-public sector of entrepreneurs. Strengthening United Front work in the non-public sector of economy helps guide non-public sector of economy practitioners to reinforce their confidence in development; improve their innovation capabilities; encourage and support non-public sector of enterprises to transform their development </w:t>
      </w:r>
      <w:proofErr w:type="gramStart"/>
      <w:r>
        <w:t>methods ;</w:t>
      </w:r>
      <w:proofErr w:type="gramEnd"/>
      <w:r>
        <w:t xml:space="preserve"> adjust industrial structures; transform growth drivers; and promote the improved development of the non-public sector of economy.</w:t>
      </w:r>
    </w:p>
    <w:p w14:paraId="1A0A4B1F" w14:textId="77777777" w:rsidR="00F13FC0" w:rsidRDefault="00F13FC0" w:rsidP="00F13FC0">
      <w:r>
        <w:t>II. General Requirements</w:t>
      </w:r>
    </w:p>
    <w:p w14:paraId="17F0A41A" w14:textId="77777777" w:rsidR="00F13FC0" w:rsidRDefault="00F13FC0" w:rsidP="00F13FC0">
      <w:r>
        <w:lastRenderedPageBreak/>
        <w:t>4. Guiding ideology of the work: Under the guidance of Xi Jinping Thought on Socialism with Chinese Characteristics for a New Era, we will fully implement the spirit of the 19th National Congress of the Communist Party of China (2017) and the Second, Third, and Fourth Plenary Sessions of the 19th Central Committee; focus on overall advancement of the general plans for “five-in-one” development and coordinated advancement of the “Four-Pronged Comprehensive Strategy”; comprehensively improve the Party's ability to lead United Front work in the non-public sector of economy; fully strengthen the United Front work in the non-public sector of economy; and educate and guide non-public sector of economy practitioners to strengthen the “Four Consciousnesses,” strengthen the “Four Confidences,” achieve the “Two Upholds,” and unswervingly listen to and follow the Party so as to make greater contributions to the realization of the “Two Centenary” goals and the Chinese Dream of the great rejuvenation of the Chinese nation.</w:t>
      </w:r>
    </w:p>
    <w:p w14:paraId="05D449FF" w14:textId="77777777" w:rsidR="00F13FC0" w:rsidRDefault="00F13FC0" w:rsidP="00F13FC0">
      <w:r>
        <w:t xml:space="preserve"> </w:t>
      </w:r>
    </w:p>
    <w:p w14:paraId="3C27793A" w14:textId="77777777" w:rsidR="00F13FC0" w:rsidRDefault="00F13FC0" w:rsidP="00F13FC0">
      <w:r>
        <w:t xml:space="preserve"> </w:t>
      </w:r>
    </w:p>
    <w:p w14:paraId="51628BBF" w14:textId="77777777" w:rsidR="00F13FC0" w:rsidRDefault="00F13FC0" w:rsidP="00F13FC0">
      <w:r>
        <w:t>5. Basic principles of the Work: Uphold the Party's leadership over United Front work in the non-public sector of economy and always plan and advance this work from a political and comprehensive perspective.</w:t>
      </w:r>
    </w:p>
    <w:p w14:paraId="4C980AE2" w14:textId="77777777" w:rsidR="00F13FC0" w:rsidRDefault="00F13FC0" w:rsidP="00F13FC0">
      <w:r>
        <w:t xml:space="preserve"> </w:t>
      </w:r>
    </w:p>
    <w:p w14:paraId="7FE65A89" w14:textId="77777777" w:rsidR="00F13FC0" w:rsidRDefault="00F13FC0" w:rsidP="00F13FC0">
      <w:r>
        <w:t>Uphold the “Two Unswervings” and further strengthen the Party's leadership of, and cohesive effect on, non-public sector of economy practitioners. Persist in building friendly and clean relationships between government and business, optimize the business environment, and promote the formation of a good political ecosystem. Adhere to the principles of trust, unity, service, guidance, and education to correctly handle relationships with both consistency and diversity; provide encouragement and support with one hand consensus and education and guidance with the other; and continuously increase the political of non-public sector of economy practitioners to walk the path of socialism with Chinese characteristics under the leadership of the Party.</w:t>
      </w:r>
    </w:p>
    <w:p w14:paraId="432C4330" w14:textId="77777777" w:rsidR="00F13FC0" w:rsidRDefault="00F13FC0" w:rsidP="00F13FC0">
      <w:r>
        <w:t>III. Strengthen the Ideological and Political Construction of Economic Practitioners within the Non-public sector of Economy</w:t>
      </w:r>
    </w:p>
    <w:p w14:paraId="141A6760" w14:textId="77777777" w:rsidR="00F13FC0" w:rsidRDefault="00F13FC0" w:rsidP="00F13FC0">
      <w:r>
        <w:t xml:space="preserve">Hold high the banner of patriotism and socialism; increase political and ideological </w:t>
      </w:r>
      <w:proofErr w:type="gramStart"/>
      <w:r>
        <w:t>guidance;</w:t>
      </w:r>
      <w:proofErr w:type="gramEnd"/>
      <w:r>
        <w:t xml:space="preserve"> and continue to build the foundation for the ideological and political work of non-public sector of economy practitioners.</w:t>
      </w:r>
    </w:p>
    <w:p w14:paraId="53FC86AB" w14:textId="77777777" w:rsidR="00F13FC0" w:rsidRDefault="00F13FC0" w:rsidP="00F13FC0">
      <w:r>
        <w:t xml:space="preserve"> </w:t>
      </w:r>
    </w:p>
    <w:p w14:paraId="19C74230" w14:textId="77777777" w:rsidR="00F13FC0" w:rsidRDefault="00F13FC0" w:rsidP="00F13FC0">
      <w:r>
        <w:t>6. Consolidate and expand political consensus:</w:t>
      </w:r>
    </w:p>
    <w:p w14:paraId="0C42ECC7" w14:textId="77777777" w:rsidR="00F13FC0" w:rsidRDefault="00F13FC0" w:rsidP="00F13FC0">
      <w:r>
        <w:lastRenderedPageBreak/>
        <w:t xml:space="preserve"> </w:t>
      </w:r>
    </w:p>
    <w:p w14:paraId="7E8250C0" w14:textId="77777777" w:rsidR="00F13FC0" w:rsidRDefault="00F13FC0" w:rsidP="00F13FC0">
      <w:r>
        <w:t xml:space="preserve">Educate and guide non-public sector of economic practitioners to arm their minds and guide their practice </w:t>
      </w:r>
      <w:proofErr w:type="gramStart"/>
      <w:r>
        <w:t>with</w:t>
      </w:r>
      <w:r>
        <w:rPr>
          <w:rFonts w:ascii="Arial" w:hAnsi="Arial" w:cs="Arial"/>
        </w:rPr>
        <w:t> </w:t>
      </w:r>
      <w:r>
        <w:t xml:space="preserve"> Xi</w:t>
      </w:r>
      <w:proofErr w:type="gramEnd"/>
      <w:r>
        <w:t xml:space="preserve"> Jinping's Thoughts on Socialism with Chinese Characteristics for a New Era ; maintain a high degree of consistency with the Party Central Committee on political positions , political directions, political principles, and political roads; and always be politically sensible. Further strengthen the Party building work of non-public sector of enterprises and sincerely give full play to the role of Party organizations (party organizations) as battle fortresses and to the vanguard and example role of Party members. Vigorously publicize the Party Central Committee's major policies concerning the development of the non-public sector of economy, further promote ideological and theoretical innovation, and promptly respond to the ideological concerns of the majority of non-public sector of economy practitioners. The United Front departments of Party committees at all levels must implement responsibility systems for ideological work in the non-public sector of economy sector in order to guard the land with responsibility, accountability, and diligence.</w:t>
      </w:r>
    </w:p>
    <w:p w14:paraId="6860DA5F" w14:textId="77777777" w:rsidR="00F13FC0" w:rsidRDefault="00F13FC0" w:rsidP="00F13FC0">
      <w:r>
        <w:t xml:space="preserve"> </w:t>
      </w:r>
    </w:p>
    <w:p w14:paraId="66A65BD4" w14:textId="77777777" w:rsidR="00F13FC0" w:rsidRDefault="00F13FC0" w:rsidP="00F13FC0">
      <w:r>
        <w:t xml:space="preserve"> </w:t>
      </w:r>
    </w:p>
    <w:p w14:paraId="171DD4BF" w14:textId="77777777" w:rsidR="00F13FC0" w:rsidRDefault="00F13FC0" w:rsidP="00F13FC0">
      <w:r>
        <w:t>7. Deepen education in ideals and beliefs:</w:t>
      </w:r>
    </w:p>
    <w:p w14:paraId="6E77591C" w14:textId="77777777" w:rsidR="00F13FC0" w:rsidRDefault="00F13FC0" w:rsidP="00F13FC0">
      <w:r>
        <w:t xml:space="preserve"> </w:t>
      </w:r>
    </w:p>
    <w:p w14:paraId="73A26A13" w14:textId="77777777" w:rsidR="00F13FC0" w:rsidRDefault="00F13FC0" w:rsidP="00F13FC0">
      <w:r>
        <w:t>Continue to carry out in-depth ideal and belief education and practice activities, create innovative educational forms and systems of discourse, and continuously expand their coverage and improve their effectiveness. Rely on theme-oriented education demonstration bases such as the old revolutionary areas, poverty-stricken areas, and frontier areas in reform and opening up; strengthen education on the conditions of the world, the country, and the Party; and guide non-public sector of economy practitioners to continuously increase their political, ideological, and emotional identification with the CPC and socialism with Chinese characteristics. Give full play to the exemplary role of Party members among non-public sector of entrepreneurs and representative non-public sector of economy practitioners in education on ideals and beliefs; fully mobilize the subjective initiative of the majority of non-public sector of economy practitioners; and strengthen self-learning, self-education, and self-improvement.</w:t>
      </w:r>
    </w:p>
    <w:p w14:paraId="38CC521D" w14:textId="77777777" w:rsidR="00F13FC0" w:rsidRDefault="00F13FC0" w:rsidP="00F13FC0">
      <w:r>
        <w:t xml:space="preserve"> </w:t>
      </w:r>
    </w:p>
    <w:p w14:paraId="1176FC14" w14:textId="77777777" w:rsidR="00F13FC0" w:rsidRDefault="00F13FC0" w:rsidP="00F13FC0">
      <w:r>
        <w:t>8. Enhance ideological guidance:</w:t>
      </w:r>
    </w:p>
    <w:p w14:paraId="1CB14111" w14:textId="77777777" w:rsidR="00F13FC0" w:rsidRDefault="00F13FC0" w:rsidP="00F13FC0">
      <w:r>
        <w:t xml:space="preserve"> </w:t>
      </w:r>
    </w:p>
    <w:p w14:paraId="5719ECAF" w14:textId="77777777" w:rsidR="00F13FC0" w:rsidRDefault="00F13FC0" w:rsidP="00F13FC0">
      <w:r>
        <w:t xml:space="preserve">Guide non-public sector of economic practitioners to increase their awareness of self-discipline; build a strong line of ideological and moral defense; strictly regulate their </w:t>
      </w:r>
      <w:r>
        <w:lastRenderedPageBreak/>
        <w:t xml:space="preserve">own words and actions; cultivate a healthy </w:t>
      </w:r>
      <w:proofErr w:type="gramStart"/>
      <w:r>
        <w:t>lifestyle;</w:t>
      </w:r>
      <w:proofErr w:type="gramEnd"/>
      <w:r>
        <w:t xml:space="preserve"> and create a good public image. Improve systems of friendship and earnest communication; increase the scope and depth of friendships; and build a backbone team of non-public sector of economy practitioners who are reliable and useful at critical moments. In accordance with the principle of “Unity-Criticism-Unity”, expand the scope of unity and exemplify tolerance.</w:t>
      </w:r>
    </w:p>
    <w:p w14:paraId="1899E8AB" w14:textId="77777777" w:rsidR="00F13FC0" w:rsidRDefault="00F13FC0" w:rsidP="00F13FC0">
      <w:r>
        <w:t xml:space="preserve"> </w:t>
      </w:r>
    </w:p>
    <w:p w14:paraId="637F9B98" w14:textId="77777777" w:rsidR="00F13FC0" w:rsidRDefault="00F13FC0" w:rsidP="00F13FC0">
      <w:r>
        <w:t xml:space="preserve"> </w:t>
      </w:r>
    </w:p>
    <w:p w14:paraId="31810E41" w14:textId="77777777" w:rsidR="00F13FC0" w:rsidRDefault="00F13FC0" w:rsidP="00F13FC0">
      <w:r>
        <w:t>9. Advocate the emulation of the “Four Models”:</w:t>
      </w:r>
    </w:p>
    <w:p w14:paraId="3F0CAD01" w14:textId="77777777" w:rsidR="00F13FC0" w:rsidRDefault="00F13FC0" w:rsidP="00F13FC0">
      <w:r>
        <w:t xml:space="preserve"> </w:t>
      </w:r>
    </w:p>
    <w:p w14:paraId="6455CD96" w14:textId="77777777" w:rsidR="00F13FC0" w:rsidRDefault="00F13FC0" w:rsidP="00F13FC0">
      <w:r>
        <w:t xml:space="preserve">Strengthen the guidance of values </w:t>
      </w:r>
      <w:r>
        <w:rPr>
          <w:rFonts w:ascii="Arial" w:hAnsi="Arial" w:cs="Arial"/>
        </w:rPr>
        <w:t>​​</w:t>
      </w:r>
      <w:r>
        <w:t>and guide the non-public sector of economy to establish correct views on the country, the rule of law, professional endeavors, and wealth.</w:t>
      </w:r>
    </w:p>
    <w:p w14:paraId="4ABCE59C" w14:textId="77777777" w:rsidR="00F13FC0" w:rsidRDefault="00F13FC0" w:rsidP="00F13FC0">
      <w:r>
        <w:t>Be a model of patriotism and dedication, law-abiding business operations, entrepreneurship and innovation, and giving back to society. Deepen the promotion and education of the Chinese Dream; guide the non-public sector of economy practitioners to establish a sense of home and country; undertake the responsibility to serve the country through industry and make the country strong through industry (Industry serves the country, industry strengthens the country); work in a down-to-earth manner and be modest and low-key.</w:t>
      </w:r>
    </w:p>
    <w:p w14:paraId="4BC15DA6" w14:textId="77777777" w:rsidR="00F13FC0" w:rsidRDefault="00F13FC0" w:rsidP="00F13FC0">
      <w:r>
        <w:t xml:space="preserve"> </w:t>
      </w:r>
    </w:p>
    <w:p w14:paraId="54328A30" w14:textId="77777777" w:rsidR="00F13FC0" w:rsidRDefault="00F13FC0" w:rsidP="00F13FC0">
      <w:r>
        <w:t xml:space="preserve">Pay attention to the warning role of typical cases; carry out publicity, </w:t>
      </w:r>
      <w:proofErr w:type="gramStart"/>
      <w:r>
        <w:t>warning ,</w:t>
      </w:r>
      <w:proofErr w:type="gramEnd"/>
      <w:r>
        <w:t xml:space="preserve"> and education work to normalize the rule of law; establish bottom lines concerning business operation legality and compliance; advocate and respect the values </w:t>
      </w:r>
      <w:r>
        <w:rPr>
          <w:rFonts w:ascii="Arial" w:hAnsi="Arial" w:cs="Arial"/>
        </w:rPr>
        <w:t>​​</w:t>
      </w:r>
      <w:r>
        <w:t>of credibility, trustworthiness, and integrity; and continuously improve respect for the rule of law and moral standards by non-public sector of economy practitioners . Vigorously promote an outstanding spirit of entrepreneurship and craftsmanship and fully stimulate creative vitality and innovative potential. Advocate for the concept of giving consideration to both fairness and benefits and putting righteousness first; insist on thinking about the sources of wealth and the uses wealth can be put to , earnestly fulfill social responsibilities; vigorously build harmonious labor relations; actively participate in glorious undertakings; targeted poverty alleviation and public welfare undertakings; overcome and reject hedonism and extravagance; and non-public sector people should become both rich and virtuous, rich and loving, and rich and responsible.</w:t>
      </w:r>
    </w:p>
    <w:p w14:paraId="31EC27F5" w14:textId="77777777" w:rsidR="00F13FC0" w:rsidRDefault="00F13FC0" w:rsidP="00F13FC0">
      <w:r>
        <w:t>IV. Build a Team of High-quality Representatives from among the Non-public sector of Economy</w:t>
      </w:r>
    </w:p>
    <w:p w14:paraId="4BC5B7A6" w14:textId="77777777" w:rsidR="00F13FC0" w:rsidRDefault="00F13FC0" w:rsidP="00F13FC0">
      <w:r>
        <w:lastRenderedPageBreak/>
        <w:t>Adhere to the principle of the Party exercising leadership over personnel management, follow the laws of non-public sector of economic growth, and build a team of high-quality and responsible non-public sector of economic representatives with the aim of improving quality, optimizing structures, and playing a key role in the economy.</w:t>
      </w:r>
    </w:p>
    <w:p w14:paraId="7B232661" w14:textId="77777777" w:rsidR="00F13FC0" w:rsidRDefault="00F13FC0" w:rsidP="00F13FC0">
      <w:r>
        <w:t xml:space="preserve"> </w:t>
      </w:r>
    </w:p>
    <w:p w14:paraId="0E845798" w14:textId="77777777" w:rsidR="00F13FC0" w:rsidRDefault="00F13FC0" w:rsidP="00F13FC0">
      <w:r>
        <w:t xml:space="preserve"> </w:t>
      </w:r>
    </w:p>
    <w:p w14:paraId="06211B8B" w14:textId="77777777" w:rsidR="00F13FC0" w:rsidRDefault="00F13FC0" w:rsidP="00F13FC0">
      <w:r>
        <w:t>10. Have A Clear Scope of Work:</w:t>
      </w:r>
    </w:p>
    <w:p w14:paraId="3F2A5540" w14:textId="77777777" w:rsidR="00F13FC0" w:rsidRDefault="00F13FC0" w:rsidP="00F13FC0">
      <w:r>
        <w:t xml:space="preserve"> </w:t>
      </w:r>
    </w:p>
    <w:p w14:paraId="5615431A" w14:textId="77777777" w:rsidR="00F13FC0" w:rsidRDefault="00F13FC0" w:rsidP="00F13FC0">
      <w:r>
        <w:t xml:space="preserve"> The United Front work should be aimed at all non-public sector of enterprises and non-public sector of economy practitioners.</w:t>
      </w:r>
    </w:p>
    <w:p w14:paraId="08BC27E5" w14:textId="77777777" w:rsidR="00F13FC0" w:rsidRDefault="00F13FC0" w:rsidP="00F13FC0">
      <w:r>
        <w:t xml:space="preserve"> </w:t>
      </w:r>
    </w:p>
    <w:p w14:paraId="355341CD" w14:textId="77777777" w:rsidR="00F13FC0" w:rsidRDefault="00F13FC0" w:rsidP="00F13FC0">
      <w:r>
        <w:t>The targets of work mainly include the main investors and actual controllers of non-public sector of enterprises, the main shareholding managers of non-public sector of enterprises, the major individual shareholders of non-public sector of investment institutions, and the main leaders of social organizations (social groups) in the industrial and commercial fields, and should be centered on non-public sector of enterprises and non-public sector of economy practitioners, the principals of relevant social service organizations, the principal partners of non-public sector of intermediaries , Hong Kong and Macao businessmen who invest in mainland China, and representative individual industrial and commercial households.</w:t>
      </w:r>
    </w:p>
    <w:p w14:paraId="5610257F" w14:textId="77777777" w:rsidR="00F13FC0" w:rsidRDefault="00F13FC0" w:rsidP="00F13FC0">
      <w:r>
        <w:t xml:space="preserve"> </w:t>
      </w:r>
    </w:p>
    <w:p w14:paraId="447B52AD" w14:textId="77777777" w:rsidR="00F13FC0" w:rsidRDefault="00F13FC0" w:rsidP="00F13FC0">
      <w:r>
        <w:t xml:space="preserve"> </w:t>
      </w:r>
    </w:p>
    <w:p w14:paraId="4A1F9302" w14:textId="77777777" w:rsidR="00F13FC0" w:rsidRDefault="00F13FC0" w:rsidP="00F13FC0">
      <w:r>
        <w:t>11. Improve candidate selection mechanisms:</w:t>
      </w:r>
    </w:p>
    <w:p w14:paraId="38579D9A" w14:textId="77777777" w:rsidR="00F13FC0" w:rsidRDefault="00F13FC0" w:rsidP="00F13FC0">
      <w:r>
        <w:t xml:space="preserve"> </w:t>
      </w:r>
    </w:p>
    <w:p w14:paraId="1445E9AD" w14:textId="77777777" w:rsidR="00F13FC0" w:rsidRDefault="00F13FC0" w:rsidP="00F13FC0">
      <w:r>
        <w:t>Expand the horizons of selection; take into account different regions and industries, large and medium-sized enterprises, and small and micro enterprises; and establish a database and talent pool of non-public sector of economy representatives. Broaden the channels for discovery talent; give full play to the roles of talent authorities, United Front departments, and industry authorities; and build a talent work system that is compatible with the healthy growth of non-public sector of economy practitioners. Optimize the structure of the representative team and appropriately incline toward strategic emerging industries, high-tech industries, advanced manufacturing, modern service industries, modern agriculture, and other fields. Cultivate and grow a team of non-public sector of economy practitioners who unswervingly follow the Party and devote themselves to development.</w:t>
      </w:r>
    </w:p>
    <w:p w14:paraId="59224552" w14:textId="77777777" w:rsidR="00F13FC0" w:rsidRDefault="00F13FC0" w:rsidP="00F13FC0">
      <w:r>
        <w:lastRenderedPageBreak/>
        <w:t xml:space="preserve"> </w:t>
      </w:r>
    </w:p>
    <w:p w14:paraId="12CA52D4" w14:textId="77777777" w:rsidR="00F13FC0" w:rsidRDefault="00F13FC0" w:rsidP="00F13FC0">
      <w:r>
        <w:t>12. Strengthen education and training:</w:t>
      </w:r>
    </w:p>
    <w:p w14:paraId="76D8420A" w14:textId="77777777" w:rsidR="00F13FC0" w:rsidRDefault="00F13FC0" w:rsidP="00F13FC0">
      <w:r>
        <w:t xml:space="preserve"> </w:t>
      </w:r>
    </w:p>
    <w:p w14:paraId="616A6E38" w14:textId="77777777" w:rsidR="00F13FC0" w:rsidRDefault="00F13FC0" w:rsidP="00F13FC0">
      <w:r>
        <w:t>Do a good job in planning for the construction of a team of representatives of the non-public sector of economy and form a standardized and normalized education and training system. Give full play to the incentivizing role of commendations for outstanding builders of socialism with Chinese characteristics among people in the non-public economy and further expand its social influence. With the promotion of excellent traditional culture and excellent entrepreneurial spirit as the main content, strengthen the education and training of entrepreneurs within the non-public sector.</w:t>
      </w:r>
    </w:p>
    <w:p w14:paraId="4B134C76" w14:textId="77777777" w:rsidR="00F13FC0" w:rsidRDefault="00F13FC0" w:rsidP="00F13FC0">
      <w:r>
        <w:t xml:space="preserve"> </w:t>
      </w:r>
    </w:p>
    <w:p w14:paraId="3E6916D8" w14:textId="77777777" w:rsidR="00F13FC0" w:rsidRDefault="00F13FC0" w:rsidP="00F13FC0">
      <w:r>
        <w:t>Local Party schools (Party led administrative schools) at all levels must pay attention to strengthening the education and training of Party members and non-public sector of economy practitioners. Adhere to political standards, actively and steadily do a good job in recruiting Party members among outstanding non-public sector of economy representatives, and promptly recruit into the Party non-public sector of economy representatives with good political qualities, high public recognition, and who are qualified for Party membership. If a unit does not have a Party organization, the personnel department of the Party committee (Party group) at or above the county level should organize direct contact and do training work.</w:t>
      </w:r>
    </w:p>
    <w:p w14:paraId="609E3D59" w14:textId="77777777" w:rsidR="00F13FC0" w:rsidRDefault="00F13FC0" w:rsidP="00F13FC0">
      <w:r>
        <w:t xml:space="preserve"> </w:t>
      </w:r>
    </w:p>
    <w:p w14:paraId="31A47A37" w14:textId="77777777" w:rsidR="00F13FC0" w:rsidRDefault="00F13FC0" w:rsidP="00F13FC0">
      <w:r>
        <w:t>13. Standardize political arrangements:</w:t>
      </w:r>
    </w:p>
    <w:p w14:paraId="0DF165A0" w14:textId="77777777" w:rsidR="00F13FC0" w:rsidRDefault="00F13FC0" w:rsidP="00F13FC0">
      <w:r>
        <w:t xml:space="preserve"> </w:t>
      </w:r>
    </w:p>
    <w:p w14:paraId="00D47635" w14:textId="77777777" w:rsidR="00F13FC0" w:rsidRDefault="00F13FC0" w:rsidP="00F13FC0">
      <w:r>
        <w:t xml:space="preserve">Adhere to selection and employment standards with high ideological and political requirements, strong industry representation, high requirements for participation in politics and deliberation, and high requirements for social reputation. Strictly control the selection of candidates in terms of political qualifications and compliance with laws and regulations and solicit opinions from the enterprise Party organization and various parties in advance according to regulations. Improve the comprehensive evaluation system for representatives of the non-public sector of economy to ensure the quality of the candidates selected and employed. Do a good job in the pilot work for non-public sector of entrepreneurs serving as the chairmen of provincial federations of industry and commerce. Do a good job in recommending outstanding non-public sector of entrepreneurs as candidates to become members of the people's congresses and CPPCC standing committees at all levels and ensure that entry is controlled well. Carry out the work of hiring non-public sector of entrepreneurs as special inspectors and special ombudsmen. Guide the representatives of the non-public sector of economy to </w:t>
      </w:r>
      <w:r>
        <w:lastRenderedPageBreak/>
        <w:t>strengthen their awareness of performing their duties diligently and establish and improve performance evaluation systems and exit mechanisms.</w:t>
      </w:r>
    </w:p>
    <w:p w14:paraId="71C782E0" w14:textId="77777777" w:rsidR="00F13FC0" w:rsidRDefault="00F13FC0" w:rsidP="00F13FC0">
      <w:r>
        <w:t xml:space="preserve"> </w:t>
      </w:r>
    </w:p>
    <w:p w14:paraId="0DF4D15A" w14:textId="77777777" w:rsidR="00F13FC0" w:rsidRDefault="00F13FC0" w:rsidP="00F13FC0">
      <w:r>
        <w:t>14. Strengthen the training of the younger generation:</w:t>
      </w:r>
    </w:p>
    <w:p w14:paraId="04102006" w14:textId="77777777" w:rsidR="00F13FC0" w:rsidRDefault="00F13FC0" w:rsidP="00F13FC0">
      <w:r>
        <w:t xml:space="preserve"> </w:t>
      </w:r>
    </w:p>
    <w:p w14:paraId="79A92DBD" w14:textId="77777777" w:rsidR="00F13FC0" w:rsidRDefault="00F13FC0" w:rsidP="00F13FC0">
      <w:r>
        <w:t xml:space="preserve"> Formulate and implement a plan to promote the healthy growth of the younger generation of non-public sector of economy practitioners and increase education and training. Give full play to the role of the older generation of non-public sector of entrepreneurs, vigorously promote the traditional virtues of the Chinese nation, and pay attention to the construction of family, family education, and family traditions. Guide the younger generation to inherit and carry forward the glorious tradition of listening to and following the Party and strive to realize the handover and orderly inheritance of responsibilities between old and new generations.</w:t>
      </w:r>
    </w:p>
    <w:p w14:paraId="6A4CA843" w14:textId="77777777" w:rsidR="00F13FC0" w:rsidRDefault="00F13FC0" w:rsidP="00F13FC0">
      <w:r>
        <w:t>V. Support and Serve the High-quality Development of the Non-public sector of Economy</w:t>
      </w:r>
    </w:p>
    <w:p w14:paraId="19E0153E" w14:textId="77777777" w:rsidR="00F13FC0" w:rsidRDefault="00F13FC0" w:rsidP="00F13FC0">
      <w:r>
        <w:t>Perseverance in focusing on the central task, serving the overall situation, and promoting the high-quality development of the non-public sector of economy is an integral part of United Front work in the non-public sector of economy and an important criterion for measuring the effectiveness of the work.</w:t>
      </w:r>
    </w:p>
    <w:p w14:paraId="449BAB83" w14:textId="77777777" w:rsidR="00F13FC0" w:rsidRDefault="00F13FC0" w:rsidP="00F13FC0">
      <w:r>
        <w:t xml:space="preserve"> </w:t>
      </w:r>
    </w:p>
    <w:p w14:paraId="230F9F14" w14:textId="77777777" w:rsidR="00F13FC0" w:rsidRDefault="00F13FC0" w:rsidP="00F13FC0">
      <w:r>
        <w:t>15. Promote the practice of new development concepts:</w:t>
      </w:r>
    </w:p>
    <w:p w14:paraId="2956779E" w14:textId="77777777" w:rsidR="00F13FC0" w:rsidRDefault="00F13FC0" w:rsidP="00F13FC0">
      <w:r>
        <w:t xml:space="preserve"> </w:t>
      </w:r>
    </w:p>
    <w:p w14:paraId="7537A876" w14:textId="77777777" w:rsidR="00F13FC0" w:rsidRDefault="00F13FC0" w:rsidP="00F13FC0">
      <w:r>
        <w:t xml:space="preserve">Strengthen education on relevant situations and policies; vigorously select and establish advanced </w:t>
      </w:r>
      <w:proofErr w:type="gramStart"/>
      <w:r>
        <w:t>models;</w:t>
      </w:r>
      <w:proofErr w:type="gramEnd"/>
      <w:r>
        <w:t xml:space="preserve"> guide non-public sector of economy practitioners to plan and promote enterprise reform and development in accordance with new development concepts; make full use of various industries -academia-research-application integration platforms built by the government; and give play to the active role of non-public sector of enterprises in technological innovation and achievement transformation. Carry out in-depth investigation and research and promptly report and promote the resolution of institutional and mechanism-related obstacles faced by non-public sector of enterprises in their transformations and upgrades. Guide non-public sector of economy practitioners to insist on progress while maintaining stability, adhere to industry and strengthen main businesses (stick to industry, strengthen main business), strengthen bottom -line thinking, increase risk awareness, and effectively prevent and resolve operational risks, especially financial risks.</w:t>
      </w:r>
    </w:p>
    <w:p w14:paraId="73469C51" w14:textId="77777777" w:rsidR="00F13FC0" w:rsidRDefault="00F13FC0" w:rsidP="00F13FC0">
      <w:r>
        <w:t>16. Encourage participation in major national strategies:</w:t>
      </w:r>
    </w:p>
    <w:p w14:paraId="76E7CD87" w14:textId="77777777" w:rsidR="00F13FC0" w:rsidRDefault="00F13FC0" w:rsidP="00F13FC0">
      <w:r>
        <w:lastRenderedPageBreak/>
        <w:t xml:space="preserve"> </w:t>
      </w:r>
    </w:p>
    <w:p w14:paraId="35C4A8DB" w14:textId="77777777" w:rsidR="00F13FC0" w:rsidRDefault="00F13FC0" w:rsidP="00F13FC0">
      <w:r>
        <w:t xml:space="preserve">Rely on the United Front to organize the mobilization of non-public sector of economy practitioners to devote themselves to major national strategies such as </w:t>
      </w:r>
      <w:proofErr w:type="gramStart"/>
      <w:r>
        <w:t>the</w:t>
      </w:r>
      <w:r>
        <w:rPr>
          <w:rFonts w:ascii="Arial" w:hAnsi="Arial" w:cs="Arial"/>
        </w:rPr>
        <w:t> </w:t>
      </w:r>
      <w:r>
        <w:t xml:space="preserve"> Innovation</w:t>
      </w:r>
      <w:proofErr w:type="gramEnd"/>
      <w:r>
        <w:t xml:space="preserve">-Driven Development Strategy ; achieve enterprise development while serving the overall situation of national economic construction; and enhance the ideological realm and career big-picture thinking. Strengthen exchanges and cooperation with key countries and regions in terms of social organizations in the industrial and commerce fields and their representative offices in China and give full play to the role of federations of industry and commerce in relevant international cooperation mechanisms. Guide non-public sector of enterprises to actively participate in </w:t>
      </w:r>
      <w:proofErr w:type="gramStart"/>
      <w:r>
        <w:t>“ Belt</w:t>
      </w:r>
      <w:proofErr w:type="gramEnd"/>
      <w:r>
        <w:t xml:space="preserve"> and Road ” development, consciously safeguard national interests, and establish a good image of Chinese non-public sector of enterprises.</w:t>
      </w:r>
    </w:p>
    <w:p w14:paraId="548EBA4A" w14:textId="77777777" w:rsidR="00F13FC0" w:rsidRDefault="00F13FC0" w:rsidP="00F13FC0">
      <w:r>
        <w:t xml:space="preserve"> </w:t>
      </w:r>
    </w:p>
    <w:p w14:paraId="028D95D5" w14:textId="77777777" w:rsidR="00F13FC0" w:rsidRDefault="00F13FC0" w:rsidP="00F13FC0">
      <w:r>
        <w:t>17. Support and commit to comprehensively deepening reforms:</w:t>
      </w:r>
    </w:p>
    <w:p w14:paraId="0CB9C3E7" w14:textId="77777777" w:rsidR="00F13FC0" w:rsidRDefault="00F13FC0" w:rsidP="00F13FC0">
      <w:r>
        <w:t xml:space="preserve"> </w:t>
      </w:r>
    </w:p>
    <w:p w14:paraId="4D9D3F40" w14:textId="77777777" w:rsidR="00F13FC0" w:rsidRDefault="00F13FC0" w:rsidP="00F13FC0">
      <w:r>
        <w:t xml:space="preserve"> Guide non-public sector of economy practitioners to adopt a correct attitude to the adjustment of benefits brought about by reforms, understand the reforms, support the reforms, participate in the reforms, and provide wise words and pragmatic strategies for comprehensively deepening the reforms. Encourage non-public sector of enterprises to participate in mixed ownership reforms. Guide non-public sector of enterprises to improve their corporate governance structure and explore the establishment of a modern enterprise system with Chinese characteristics [modern enterprise system with Chinese characteristics]. Promote non-public sector of enterprises to actively strengthen exchanges and cooperation with world-class enterprises and outstanding state-owned enterprises and continuously improve their operational capabilities and level of management.</w:t>
      </w:r>
    </w:p>
    <w:p w14:paraId="24904BEA" w14:textId="77777777" w:rsidR="00F13FC0" w:rsidRDefault="00F13FC0" w:rsidP="00F13FC0">
      <w:r>
        <w:t xml:space="preserve"> </w:t>
      </w:r>
    </w:p>
    <w:p w14:paraId="4EBD1A1C" w14:textId="77777777" w:rsidR="00F13FC0" w:rsidRDefault="00F13FC0" w:rsidP="00F13FC0">
      <w:r>
        <w:t>18. Continuously optimize the business environment:</w:t>
      </w:r>
    </w:p>
    <w:p w14:paraId="479F96AA" w14:textId="77777777" w:rsidR="00F13FC0" w:rsidRDefault="00F13FC0" w:rsidP="00F13FC0">
      <w:r>
        <w:t xml:space="preserve"> </w:t>
      </w:r>
    </w:p>
    <w:p w14:paraId="5063C036" w14:textId="77777777" w:rsidR="00F13FC0" w:rsidRDefault="00F13FC0" w:rsidP="00F13FC0">
      <w:r>
        <w:t xml:space="preserve">Viewing the promotion of fair market competition and equal protection of property rights as the key, promote the construction of a market-oriented and internationalized business environment governed by the rule of law. Educate and guide non-public sector of economy practitioners to establish legal awareness, adhere to legal compliance in business operations, and consciously maintain fair, open, and transparent market rules. Strengthen the statistics, monitoring, and analysis of the non-public sector of economy and vigorously promote service management innovation. Give full play to the advantageous role of federations of industry and commerce and chambers of </w:t>
      </w:r>
      <w:r>
        <w:lastRenderedPageBreak/>
        <w:t xml:space="preserve">commerce; actively participate in business environment </w:t>
      </w:r>
      <w:proofErr w:type="gramStart"/>
      <w:r>
        <w:t>evaluation;</w:t>
      </w:r>
      <w:proofErr w:type="gramEnd"/>
      <w:r>
        <w:t xml:space="preserve"> and actively cooperate with relevant departments to identify and correct wrongful cases of infringement of the property rights of non-public sector of enterprises in accordance with the law and prevent and dispose of debts to non-public sector of enterprises. The Party groups within the Federation of Industry and Commerce Institutions should undertake the main responsibility for the party building work of the affiliated chambers of commerce institutions by strictly folowing the rules of the Party.</w:t>
      </w:r>
    </w:p>
    <w:p w14:paraId="1DD1CA43" w14:textId="77777777" w:rsidR="00F13FC0" w:rsidRDefault="00F13FC0" w:rsidP="00F13FC0">
      <w:r>
        <w:t xml:space="preserve"> </w:t>
      </w:r>
    </w:p>
    <w:p w14:paraId="14491C5F" w14:textId="77777777" w:rsidR="00F13FC0" w:rsidRDefault="00F13FC0" w:rsidP="00F13FC0">
      <w:r>
        <w:t>VI. Establish a Sound Government-Enterprise Communication and Consultation System</w:t>
      </w:r>
    </w:p>
    <w:p w14:paraId="53D22C8C" w14:textId="77777777" w:rsidR="00F13FC0" w:rsidRDefault="00F13FC0" w:rsidP="00F13FC0">
      <w:r>
        <w:t>Promoting the establishment of a friendly and clean relationship between government and business is an important task in United Front work in the non-public sector of economy.</w:t>
      </w:r>
    </w:p>
    <w:p w14:paraId="4103CE00" w14:textId="77777777" w:rsidR="00F13FC0" w:rsidRDefault="00F13FC0" w:rsidP="00F13FC0">
      <w:r>
        <w:t xml:space="preserve"> </w:t>
      </w:r>
    </w:p>
    <w:p w14:paraId="4A02B95B" w14:textId="77777777" w:rsidR="00F13FC0" w:rsidRDefault="00F13FC0" w:rsidP="00F13FC0">
      <w:r>
        <w:t>Relying on the United Front to carry out communication and consultation between government and enterprises is the key to building friendly and clean relationships between government and businesses.</w:t>
      </w:r>
    </w:p>
    <w:p w14:paraId="658DAC5A" w14:textId="77777777" w:rsidR="00F13FC0" w:rsidRDefault="00F13FC0" w:rsidP="00F13FC0">
      <w:r>
        <w:t>xix. Standardize the content of communication and consultations. This includes analysis and judgment of the economic situation and the development of the non-public sector of economy, economic and social development and industrial development planning, annual economic work planning, important reform measures and corporate policies; the formulation and revision of important enterprise-related laws and regulations; optimization of the business environment; establishment of friendly and clean relations between government and businesses; addressing common problems faced in the development of non-public sector of enterprises; and risk prevention and crisis management for key backbone non-public sector of enterprises .</w:t>
      </w:r>
    </w:p>
    <w:p w14:paraId="0719DFCD" w14:textId="77777777" w:rsidR="00F13FC0" w:rsidRDefault="00F13FC0" w:rsidP="00F13FC0">
      <w:r>
        <w:t xml:space="preserve"> </w:t>
      </w:r>
    </w:p>
    <w:p w14:paraId="06AB6C8E" w14:textId="77777777" w:rsidR="00F13FC0" w:rsidRDefault="00F13FC0" w:rsidP="00F13FC0">
      <w:r>
        <w:t>20. Innovative communication and consultation formats:</w:t>
      </w:r>
    </w:p>
    <w:p w14:paraId="79703616" w14:textId="77777777" w:rsidR="00F13FC0" w:rsidRDefault="00F13FC0" w:rsidP="00F13FC0">
      <w:r>
        <w:t xml:space="preserve"> </w:t>
      </w:r>
    </w:p>
    <w:p w14:paraId="60D7D42A" w14:textId="77777777" w:rsidR="00F13FC0" w:rsidRDefault="00F13FC0" w:rsidP="00F13FC0">
      <w:r>
        <w:t xml:space="preserve">Party committees, governments, and relevant departments at all levels first listen to the opinions and suggestions of representatives of non-public sector of enterprises, industry associations, and chambers of commerce on consultation matters. The main responsible comrades of Party committees and governments at all levels communicate with the representatives of non-public sector of enterprises, industry associations, and chambers of commerce through seminars, informal discussions, and other means; communicate the relevant </w:t>
      </w:r>
      <w:proofErr w:type="gramStart"/>
      <w:r>
        <w:t>situations;</w:t>
      </w:r>
      <w:proofErr w:type="gramEnd"/>
      <w:r>
        <w:t xml:space="preserve"> focus on development problems; discuss </w:t>
      </w:r>
      <w:r>
        <w:lastRenderedPageBreak/>
        <w:t>solutions; and establish strong mechanisms for overseeing communication results and feedback. Establish a special survey system for non-public sector of economy representatives and conduct key surveys and investigations every year. Party and government leaders and relevant departments must carefully listen to the opinions and suggestions put forward in the surveys. In localities where the non-public sector of economy occupies a relatively large share in the economy, Party committees and governments should hold economic work conferences and conferences related to the development of the non-public sector of economy. Local people's congresses should formulate and revise relevant local regulations and may invite representatives of non-public sector of enterprises, industry associations, and chambers of commerce to participate in the policymaking process. Relevant departments shall generally entrust industry associations and chambers of commerce to provide opinions when formulating industry standards and regulations.</w:t>
      </w:r>
    </w:p>
    <w:p w14:paraId="52F337EF" w14:textId="77777777" w:rsidR="00F13FC0" w:rsidRDefault="00F13FC0" w:rsidP="00F13FC0">
      <w:r>
        <w:t xml:space="preserve"> </w:t>
      </w:r>
    </w:p>
    <w:p w14:paraId="57B59C25" w14:textId="77777777" w:rsidR="00F13FC0" w:rsidRDefault="00F13FC0" w:rsidP="00F13FC0">
      <w:r>
        <w:t>21. Strengthen liaison services for chambers of commerce and non-public sector of enterprises:</w:t>
      </w:r>
    </w:p>
    <w:p w14:paraId="6D342CDA" w14:textId="77777777" w:rsidR="00F13FC0" w:rsidRDefault="00F13FC0" w:rsidP="00F13FC0">
      <w:r>
        <w:t xml:space="preserve"> </w:t>
      </w:r>
    </w:p>
    <w:p w14:paraId="05A9993D" w14:textId="77777777" w:rsidR="00F13FC0" w:rsidRDefault="00F13FC0" w:rsidP="00F13FC0">
      <w:r>
        <w:t xml:space="preserve">Establish a system for Party and government leaders to contact chambers of commerce, focus on industry and professional chambers of commerce and township and neighborhood chambers of commerce, and provide smooth channels for chambers of commerce to report to the Party committee and the government and make suggestions. Regulate the contact and interactions between Party and government leaders and non-public sector of economy practitioners; formulate positive and negative </w:t>
      </w:r>
      <w:proofErr w:type="gramStart"/>
      <w:r>
        <w:t>lists;</w:t>
      </w:r>
      <w:proofErr w:type="gramEnd"/>
      <w:r>
        <w:t xml:space="preserve"> encourage cadres to take the initiative and serve on the frontier; urge cadres to maintain their bottom lines during interactions and prevent risks of corruption; and adopt a “friendly” attitude and “clean” behavior.</w:t>
      </w:r>
    </w:p>
    <w:p w14:paraId="56687E51" w14:textId="77777777" w:rsidR="00F13FC0" w:rsidRDefault="00F13FC0" w:rsidP="00F13FC0">
      <w:r>
        <w:t>The United Front work departments and federations of industry and commerce must take the initiative to go deep into non-public sector of enterprises, promptly report issues, and help solve difficulties and problems.</w:t>
      </w:r>
    </w:p>
    <w:p w14:paraId="01C2DC5F" w14:textId="77777777" w:rsidR="00F13FC0" w:rsidRDefault="00F13FC0" w:rsidP="00F13FC0">
      <w:r>
        <w:t xml:space="preserve"> </w:t>
      </w:r>
    </w:p>
    <w:p w14:paraId="2B8CCE0D" w14:textId="77777777" w:rsidR="00F13FC0" w:rsidRDefault="00F13FC0" w:rsidP="00F13FC0">
      <w:r>
        <w:t xml:space="preserve">22. Improve the appeals and rights protection mechanisms of non-public sector of enterprises: Guide non-public sector of economy practitioners to rationally report their demands and safeguard their rights and interests in accordance with the law. Maintain the normal operating order of enterprises in accordance with the law and respect and protect the personal and property rights of entrepreneurs as per the law. Improve diversified dispute resolution mechanisms such as mediation, arbitration, and litigation </w:t>
      </w:r>
      <w:r>
        <w:lastRenderedPageBreak/>
        <w:t>to resolve civil and commercial disputes involving non-public sector of enterprises in a timely and effective manner.</w:t>
      </w:r>
    </w:p>
    <w:p w14:paraId="53C9A2A3" w14:textId="77777777" w:rsidR="00F13FC0" w:rsidRDefault="00F13FC0" w:rsidP="00F13FC0">
      <w:r>
        <w:t>VII. Fully Exert the Role of Federations of Industry and Commerce and Chambers of Commerce</w:t>
      </w:r>
    </w:p>
    <w:p w14:paraId="797136DB" w14:textId="77777777" w:rsidR="00F13FC0" w:rsidRDefault="00F13FC0" w:rsidP="00F13FC0">
      <w:r>
        <w:t xml:space="preserve">Federations of industry and commerce and their affiliated chambers of commerce are an important organizational support for United Front work in the non-public sector of economy. It is necessary to deepen the reform and construction of federations of industry and commerce; cultivate and develop chambers of commerce with Chinese </w:t>
      </w:r>
      <w:proofErr w:type="gramStart"/>
      <w:r>
        <w:t>characteristics ;</w:t>
      </w:r>
      <w:proofErr w:type="gramEnd"/>
      <w:r>
        <w:t xml:space="preserve"> and promote the effective coverage of United Front work to cover chambers of commerce.</w:t>
      </w:r>
    </w:p>
    <w:p w14:paraId="07526221" w14:textId="77777777" w:rsidR="00F13FC0" w:rsidRDefault="00F13FC0" w:rsidP="00F13FC0">
      <w:r>
        <w:t xml:space="preserve"> </w:t>
      </w:r>
    </w:p>
    <w:p w14:paraId="7E8B351F" w14:textId="77777777" w:rsidR="00F13FC0" w:rsidRDefault="00F13FC0" w:rsidP="00F13FC0">
      <w:r>
        <w:t>23. Promote the reform and development of federations of industry and commerce:</w:t>
      </w:r>
    </w:p>
    <w:p w14:paraId="3D81DBC0" w14:textId="77777777" w:rsidR="00F13FC0" w:rsidRDefault="00F13FC0" w:rsidP="00F13FC0">
      <w:r>
        <w:t xml:space="preserve"> </w:t>
      </w:r>
    </w:p>
    <w:p w14:paraId="39D82766" w14:textId="77777777" w:rsidR="00F13FC0" w:rsidRDefault="00F13FC0" w:rsidP="00F13FC0">
      <w:r>
        <w:t>Focusing on the theme of promoting “Two Healthys” work, insist on political establishment of associations, united establishment of associations, service development of associations, and the reform and strengthening of associations. Actively explore the organizational systems, operating mechanisms, and activity methods that demonstrate the organic unity of the United Front and its economic and non-governmental advantages, and continuously enhance the cohesion, execution, and influence of federations of industry and commerce. Give full play to the leading role of federations of industry and commerce in the ideological and political consciousness-building of non-public sector of economy practitioners; their role as a main channel for the orderly political participation of non-public sector of economy practitioners; their service role in the reform and development of non-public sector of enterprises; their collaborative role in ensuring and improving people's livelihoods and making innovations in social governance; and their role of democratic supervision in the equal protection of property rights in accordance with the law in an effort to build federations of industry and commerce into “homes of non-public sector of practitioners economy.” Actively explore effective ways to better utilize the functions of federations of industry and commerce as non-public sector of chambers of commerce (general chambers of commerce). Make innovations in service, training, and rights protection platform vehicles; accelerate the development of the “Online Federation of Industry and Commerce”; and further enhance the overall efficiency of the work.</w:t>
      </w:r>
    </w:p>
    <w:p w14:paraId="346C34F2" w14:textId="77777777" w:rsidR="00F13FC0" w:rsidRDefault="00F13FC0" w:rsidP="00F13FC0">
      <w:r>
        <w:t xml:space="preserve"> </w:t>
      </w:r>
    </w:p>
    <w:p w14:paraId="3637E6EE" w14:textId="77777777" w:rsidR="00F13FC0" w:rsidRDefault="00F13FC0" w:rsidP="00F13FC0">
      <w:r>
        <w:t xml:space="preserve"> </w:t>
      </w:r>
    </w:p>
    <w:p w14:paraId="19A30916" w14:textId="77777777" w:rsidR="00F13FC0" w:rsidRDefault="00F13FC0" w:rsidP="00F13FC0">
      <w:r>
        <w:t>24. Promote effective coverage of United Front work over chambers of commerce:</w:t>
      </w:r>
    </w:p>
    <w:p w14:paraId="1EA0558E" w14:textId="77777777" w:rsidR="00F13FC0" w:rsidRDefault="00F13FC0" w:rsidP="00F13FC0">
      <w:r>
        <w:lastRenderedPageBreak/>
        <w:t xml:space="preserve"> </w:t>
      </w:r>
    </w:p>
    <w:p w14:paraId="07FEE3C8" w14:textId="77777777" w:rsidR="00F13FC0" w:rsidRDefault="00F13FC0" w:rsidP="00F13FC0">
      <w:r>
        <w:t xml:space="preserve">Strengthen the Party building work of chambers of commerce affiliated with federations of industry and commerce and explore and improve effective mechanisms for Party organization leadership and management over the Party building work of the affiliated chambers of commerce. Explore the establishment of United Front work liaison systems in the Party organizations of chambers of commerce affiliated with federations of industry and commerce. Actively cultivate and develop chambers of commerce affiliated with federations of industry and commerce. </w:t>
      </w:r>
      <w:proofErr w:type="gramStart"/>
      <w:r>
        <w:t>so</w:t>
      </w:r>
      <w:proofErr w:type="gramEnd"/>
      <w:r>
        <w:t xml:space="preserve"> that the chambers of commerce will cover all industries and fields of non-public sector of economy development. Encourage and guide non-public sector of enterprises to join chambers of commerce. In the development of chambers of commerce, thresholds—such as size of assets— shall not be set for </w:t>
      </w:r>
      <w:proofErr w:type="gramStart"/>
      <w:r>
        <w:t>members .</w:t>
      </w:r>
      <w:proofErr w:type="gramEnd"/>
    </w:p>
    <w:p w14:paraId="5875362A" w14:textId="77777777" w:rsidR="00F13FC0" w:rsidRDefault="00F13FC0" w:rsidP="00F13FC0">
      <w:r>
        <w:t xml:space="preserve"> </w:t>
      </w:r>
    </w:p>
    <w:p w14:paraId="23ABC02D" w14:textId="77777777" w:rsidR="00F13FC0" w:rsidRDefault="00F13FC0" w:rsidP="00F13FC0">
      <w:r>
        <w:t>Federations of industry and commerce shall strengthen contacts, guidance, and services for industry associations and chambers of commerce that are dominated by non-public sector of enterprises and non-public sector of economy practitioners. Transfer or entrust the public service functions that can be provided by chambers of commerce to such organizations</w:t>
      </w:r>
      <w:proofErr w:type="gramStart"/>
      <w:r>
        <w:t>. .</w:t>
      </w:r>
      <w:proofErr w:type="gramEnd"/>
      <w:r>
        <w:t xml:space="preserve"> Support and help chambers of commerce to better undertake public services and participate in social services through government procurement of services. Encourage qualified regions to issue local regulations or government regulations to standardize and promote the development of industry associations and chambers of commerce. Accelerate the registration of chambers of commerce. </w:t>
      </w:r>
      <w:proofErr w:type="gramStart"/>
      <w:r>
        <w:t>affiliated</w:t>
      </w:r>
      <w:proofErr w:type="gramEnd"/>
      <w:r>
        <w:t xml:space="preserve"> with federations of industry and commerce.</w:t>
      </w:r>
    </w:p>
    <w:p w14:paraId="0EF84CCD" w14:textId="77777777" w:rsidR="00F13FC0" w:rsidRDefault="00F13FC0" w:rsidP="00F13FC0">
      <w:r>
        <w:t xml:space="preserve"> </w:t>
      </w:r>
    </w:p>
    <w:p w14:paraId="66A70EC4" w14:textId="77777777" w:rsidR="00F13FC0" w:rsidRDefault="00F13FC0" w:rsidP="00F13FC0">
      <w:r>
        <w:t>25. Guide the organization of non-public sector of entrepreneurs to develop in a standardized and orderly manner: Do a good job in the organization of non-public sector of entrepreneurs in accordance with the work policies of situation clarification, active contact, supervision according to law, and active guidance. Entrepreneur -related organizations that have not been registered as social organizations shall not engage in social activities.</w:t>
      </w:r>
    </w:p>
    <w:p w14:paraId="31EE5B2F" w14:textId="77777777" w:rsidR="00F13FC0" w:rsidRDefault="00F13FC0" w:rsidP="00F13FC0">
      <w:r>
        <w:t xml:space="preserve"> </w:t>
      </w:r>
    </w:p>
    <w:p w14:paraId="202CD5B8" w14:textId="77777777" w:rsidR="00F13FC0" w:rsidRDefault="00F13FC0" w:rsidP="00F13FC0">
      <w:r>
        <w:t xml:space="preserve"> Entrepreneur-related organizations that are registered with market supervision departments but mainly carry out social activities shall be organized and rectified, and those that meet the conditions shall be registered and managed according to law. Strengthen the guidance and management of forums, seminars, lecture halls, salons, and other activities held by entrepreneur-related organizations.</w:t>
      </w:r>
    </w:p>
    <w:p w14:paraId="730FBDCC" w14:textId="77777777" w:rsidR="00F13FC0" w:rsidRDefault="00F13FC0" w:rsidP="00F13FC0">
      <w:r>
        <w:lastRenderedPageBreak/>
        <w:t>VIII. Strengthen the Party's Leadership over United Front Work in the Non-public sector of Economy</w:t>
      </w:r>
    </w:p>
    <w:p w14:paraId="3DF11FAA" w14:textId="77777777" w:rsidR="00F13FC0" w:rsidRDefault="00F13FC0" w:rsidP="00F13FC0">
      <w:r>
        <w:t>United Front work in the non-public sector of economy is important work for the whole Party. It is necessary to put the strengthening of United Front work in the non-public sector of economy on the agenda of important work, and under the unified leadership of Party committees, form a United Front work in the non-public sector of economy pattern with a clear division of labor and efficient coordination in all aspects.</w:t>
      </w:r>
    </w:p>
    <w:p w14:paraId="66588D9A" w14:textId="77777777" w:rsidR="00F13FC0" w:rsidRDefault="00F13FC0" w:rsidP="00F13FC0">
      <w:r>
        <w:t xml:space="preserve"> </w:t>
      </w:r>
    </w:p>
    <w:p w14:paraId="6E3D4CC5" w14:textId="77777777" w:rsidR="00F13FC0" w:rsidRDefault="00F13FC0" w:rsidP="00F13FC0">
      <w:r>
        <w:t>26. Improve leadership institutions and mechanisms:</w:t>
      </w:r>
    </w:p>
    <w:p w14:paraId="40B71D20" w14:textId="77777777" w:rsidR="00F13FC0" w:rsidRDefault="00F13FC0" w:rsidP="00F13FC0">
      <w:r>
        <w:t xml:space="preserve"> </w:t>
      </w:r>
    </w:p>
    <w:p w14:paraId="4BE51C55" w14:textId="77777777" w:rsidR="00F13FC0" w:rsidRDefault="00F13FC0" w:rsidP="00F13FC0">
      <w:r>
        <w:t>Party committees at all levels shall rely on United Front work leading groups to establish and improve coordination mechanisms for United Front work in the non-public sector of economy, regularly study plans, and coordinate the promotion of United Front work in the non-public sector of economy. It is necessary to give full play to the leading and coordinating role of the United Front departments of Party committees in United Front work in the non-public sector of economy and give full play to the bridging, linking, and assistant roles of federations of industry and commerce.</w:t>
      </w:r>
    </w:p>
    <w:p w14:paraId="2F7CBC33" w14:textId="77777777" w:rsidR="00F13FC0" w:rsidRDefault="00F13FC0" w:rsidP="00F13FC0">
      <w:r>
        <w:t xml:space="preserve"> </w:t>
      </w:r>
    </w:p>
    <w:p w14:paraId="5F4CC9C4" w14:textId="77777777" w:rsidR="00F13FC0" w:rsidRDefault="00F13FC0" w:rsidP="00F13FC0">
      <w:r>
        <w:t>27. Strengthen organizational safeguards:</w:t>
      </w:r>
    </w:p>
    <w:p w14:paraId="1FE54ADB" w14:textId="77777777" w:rsidR="00F13FC0" w:rsidRDefault="00F13FC0" w:rsidP="00F13FC0">
      <w:r>
        <w:t xml:space="preserve"> </w:t>
      </w:r>
    </w:p>
    <w:p w14:paraId="3A75878E" w14:textId="77777777" w:rsidR="00F13FC0" w:rsidRDefault="00F13FC0" w:rsidP="00F13FC0">
      <w:r>
        <w:t>Enrich the United Front work in the non-public sector of economic force. Require both proficiency in United Front work and familiarity with economic work, select cadres to strengthen the relevant business departments of United Front work departments and the federations of industry and commerce.</w:t>
      </w:r>
    </w:p>
    <w:p w14:paraId="49DE1DD0" w14:textId="77777777" w:rsidR="00F13FC0" w:rsidRDefault="00F13FC0" w:rsidP="00F13FC0">
      <w:r>
        <w:t>The United Front departments of the Party committees of cities and counties with heavy task loads must coordinate existing resources, enrich their work forces, and ensure the carrying out of work.</w:t>
      </w:r>
    </w:p>
    <w:p w14:paraId="692A9C7C" w14:textId="77777777" w:rsidR="00F13FC0" w:rsidRDefault="00F13FC0" w:rsidP="00F13FC0">
      <w:r>
        <w:t xml:space="preserve"> </w:t>
      </w:r>
    </w:p>
    <w:p w14:paraId="22C23EC7" w14:textId="77777777" w:rsidR="00F13FC0" w:rsidRDefault="00F13FC0" w:rsidP="00F13FC0">
      <w:r>
        <w:t>28. Enhance capability building:</w:t>
      </w:r>
    </w:p>
    <w:p w14:paraId="10EF2A31" w14:textId="77777777" w:rsidR="00F13FC0" w:rsidRDefault="00F13FC0" w:rsidP="00F13FC0">
      <w:r>
        <w:t xml:space="preserve"> </w:t>
      </w:r>
    </w:p>
    <w:p w14:paraId="423261BB" w14:textId="77777777" w:rsidR="00F13FC0" w:rsidRDefault="00F13FC0" w:rsidP="00F13FC0">
      <w:r>
        <w:t xml:space="preserve">Strengthen education and training, focus on practical training, comprehensively improve the overall quality of non-public sector of economy United Front cadres, and further enhance the ability to grasp problems from the perspective of the overall situation, respond to risks and challenges, communicate and coordinate, and develop </w:t>
      </w:r>
      <w:r>
        <w:lastRenderedPageBreak/>
        <w:t>and innovate to provide strong support for United Front work in the non-public sector of economy in the new era.</w:t>
      </w:r>
    </w:p>
    <w:p w14:paraId="21DC2B29" w14:textId="77777777" w:rsidR="00F13FC0" w:rsidRDefault="00F13FC0" w:rsidP="00F13FC0">
      <w:proofErr w:type="gramStart"/>
      <w:r>
        <w:t>refer</w:t>
      </w:r>
      <w:proofErr w:type="gramEnd"/>
      <w:r>
        <w:t xml:space="preserve"> to representative figures among groups such as individual industrial and commercial households, private business owners, and natural person shareholders in joint-stock companies. In the actual work of the united front, they mainly refer to representative figures among private business owners. Non-public economic organizations are companies, groups, firms, enterprises, institutions, research institutes, </w:t>
      </w:r>
      <w:proofErr w:type="gramStart"/>
      <w:r>
        <w:t>agencies ,</w:t>
      </w:r>
      <w:proofErr w:type="gramEnd"/>
      <w:r>
        <w:t xml:space="preserve"> associations, private equity funds, or parts or combinations of the above organizations. The Government’s (State Council’s) Leading Group for Small and Medium Enterprises, the Non- state-owned Economy Division of the Enterprise Department of the Ministry of Industry and Information Technology, the All-China Federation of Industry and Commerce, the China Non-public Economy Yearbook, the Institute of Private Economy of Peking University, the China Non-state-owned Economy Yearbook , the China Non-state-owned Economy Network , the China Non-state-owned Economy Briefing , the China Non-state-owned Economy Research Association , the China Private Economy Research Association.</w:t>
      </w:r>
    </w:p>
    <w:p w14:paraId="167090C6" w14:textId="77777777" w:rsidR="00F13FC0" w:rsidRDefault="00F13FC0" w:rsidP="00F13FC0">
      <w:r>
        <w:t>As of the end of March 2023, the number of registered non-public enterprises in China has exceeded 49 million.</w:t>
      </w:r>
    </w:p>
    <w:p w14:paraId="776EBD57" w14:textId="77777777" w:rsidR="00F13FC0" w:rsidRDefault="00F13FC0" w:rsidP="00F13FC0">
      <w:r>
        <w:t xml:space="preserve"> </w:t>
      </w:r>
    </w:p>
    <w:p w14:paraId="6E62A265" w14:textId="77777777" w:rsidR="00F13FC0" w:rsidRDefault="00F13FC0" w:rsidP="00F13FC0">
      <w:r>
        <w:t>Sep 15, 2020</w:t>
      </w:r>
    </w:p>
    <w:p w14:paraId="58FCFD31" w14:textId="77777777" w:rsidR="00F13FC0" w:rsidRDefault="00F13FC0" w:rsidP="00F13FC0">
      <w:r>
        <w:t xml:space="preserve"> </w:t>
      </w:r>
    </w:p>
    <w:p w14:paraId="7C8A2E6B" w14:textId="77777777" w:rsidR="00F13FC0" w:rsidRDefault="00F13FC0" w:rsidP="00F13FC0">
      <w:r>
        <w:t>The Text of the</w:t>
      </w:r>
      <w:r>
        <w:rPr>
          <w:rFonts w:ascii="Arial" w:hAnsi="Arial" w:cs="Arial"/>
        </w:rPr>
        <w:t> </w:t>
      </w:r>
      <w:r>
        <w:t xml:space="preserve">Opinion on Strengthening the United Front Work within the Non-public sector of Economy in the New </w:t>
      </w:r>
      <w:proofErr w:type="gramStart"/>
      <w:r>
        <w:t>Era</w:t>
      </w:r>
      <w:r>
        <w:rPr>
          <w:rFonts w:ascii="Aptos" w:hAnsi="Aptos" w:cs="Aptos"/>
        </w:rPr>
        <w:t>”</w:t>
      </w:r>
      <w:r>
        <w:rPr>
          <w:rFonts w:ascii="Arial" w:hAnsi="Arial" w:cs="Arial"/>
        </w:rPr>
        <w:t> </w:t>
      </w:r>
      <w:r>
        <w:t xml:space="preserve"> is</w:t>
      </w:r>
      <w:proofErr w:type="gramEnd"/>
      <w:r>
        <w:t xml:space="preserve"> as follows:</w:t>
      </w:r>
    </w:p>
    <w:p w14:paraId="5C23B51B" w14:textId="77777777" w:rsidR="00F13FC0" w:rsidRDefault="00F13FC0" w:rsidP="00F13FC0">
      <w:r>
        <w:t xml:space="preserve"> </w:t>
      </w:r>
    </w:p>
    <w:p w14:paraId="60E7BEEC" w14:textId="77777777" w:rsidR="00F13FC0" w:rsidRDefault="00F13FC0" w:rsidP="00F13FC0">
      <w:r>
        <w:t xml:space="preserve">Since reform and opening up, China's non-public sector of economy has continued to develop rapidly, and the Party has performed its United Front work within the non-public sector of economy with constant innovation. Since the 18th National Congress of the Communist Party of China (2012), the Party Central Committee with Comrade Xi Jinping at its core has put forward a series of new concepts, thoughts, and strategies and has adopted a series of major measures to guide and promote the United Front work in the non-public sector of economy, achieving remarkable results. </w:t>
      </w:r>
      <w:proofErr w:type="gramStart"/>
      <w:r>
        <w:t>the</w:t>
      </w:r>
      <w:proofErr w:type="gramEnd"/>
      <w:r>
        <w:t xml:space="preserve"> same time, it must be seen that socialism with Chinese characteristics has entered a new era. The scale of the non-public sector of economy has continued to expand; risks and challenges have increased </w:t>
      </w:r>
      <w:proofErr w:type="gramStart"/>
      <w:r>
        <w:t>significantly;</w:t>
      </w:r>
      <w:proofErr w:type="gramEnd"/>
      <w:r>
        <w:t xml:space="preserve"> the values </w:t>
      </w:r>
      <w:r>
        <w:rPr>
          <w:rFonts w:ascii="Arial" w:hAnsi="Arial" w:cs="Arial"/>
        </w:rPr>
        <w:t>​​</w:t>
      </w:r>
      <w:r>
        <w:t>and interest demands of practitioners in the non-public sector of economy is becoming increasingly diverse; and United Front work in the non-public sector of economy is facing new situations and new tasks.</w:t>
      </w:r>
    </w:p>
    <w:p w14:paraId="35945613" w14:textId="77777777" w:rsidR="00F13FC0" w:rsidRDefault="00F13FC0" w:rsidP="00F13FC0">
      <w:r>
        <w:t xml:space="preserve"> </w:t>
      </w:r>
    </w:p>
    <w:p w14:paraId="16B6F7CA" w14:textId="77777777" w:rsidR="00F13FC0" w:rsidRDefault="00F13FC0" w:rsidP="00F13FC0">
      <w:r>
        <w:lastRenderedPageBreak/>
        <w:t>In order to thoroughly implement the major decisions and plans of the Party Central Committee, further strengthen the Party's leadership over United Front work in the non-public sector of economy, and better integrate the wisdom and strength of non-public sector of economy practitioners to achieve the goals and tasks of the great rejuvenation of the Chinese nation the following opinions are hereby offered.</w:t>
      </w:r>
    </w:p>
    <w:p w14:paraId="044CAE8B" w14:textId="77777777" w:rsidR="00F13FC0" w:rsidRDefault="00F13FC0" w:rsidP="00F13FC0">
      <w:r>
        <w:t>I. Significance</w:t>
      </w:r>
    </w:p>
    <w:p w14:paraId="0CD0B9C8" w14:textId="77777777" w:rsidR="00F13FC0" w:rsidRDefault="00F13FC0" w:rsidP="00F13FC0">
      <w:r>
        <w:t>1. Strengthening United Front work in the non-public sector of economy is an important means by which the Party's leadership over the non-public sector of economy is manifested.</w:t>
      </w:r>
    </w:p>
    <w:p w14:paraId="3E73D25F" w14:textId="77777777" w:rsidR="00F13FC0" w:rsidRDefault="00F13FC0" w:rsidP="00F13FC0">
      <w:r>
        <w:t xml:space="preserve"> </w:t>
      </w:r>
    </w:p>
    <w:p w14:paraId="7C5A607F" w14:textId="77777777" w:rsidR="00F13FC0" w:rsidRDefault="00F13FC0" w:rsidP="00F13FC0">
      <w:r>
        <w:t xml:space="preserve">As an internal element of China's economic system, the non-public sector of economy has always been an important economic foundation for upholding and developing socialism with Chinese characteristics. As members of the Chinese public, non-public sector of economy practitioners have always been “our </w:t>
      </w:r>
      <w:proofErr w:type="gramStart"/>
      <w:r>
        <w:t>people”—</w:t>
      </w:r>
      <w:proofErr w:type="gramEnd"/>
      <w:r>
        <w:t>an important force that our Party must bring together and rely on for its long-term governance. We must fully understand the importance of the non-public sector of economy to China's economic and social development, fully understand the long-term nature and inevitability of the existence and development of the non-public sector of economy and promote the innovative development of United Front work in the non-public sector of economy in the new era.</w:t>
      </w:r>
    </w:p>
    <w:p w14:paraId="3234EE1C" w14:textId="77777777" w:rsidR="00F13FC0" w:rsidRDefault="00F13FC0" w:rsidP="00F13FC0">
      <w:r>
        <w:t>This will help continuously strengthen the Party's leadership over the non-public sector of economy, bring the majority of non-public sector of economy practitioners closer to the Party, and gather the majestic forces that work together to build the Chinese Dream.</w:t>
      </w:r>
    </w:p>
    <w:p w14:paraId="339F7952" w14:textId="77777777" w:rsidR="00F13FC0" w:rsidRDefault="00F13FC0" w:rsidP="00F13FC0">
      <w:r>
        <w:t xml:space="preserve"> </w:t>
      </w:r>
    </w:p>
    <w:p w14:paraId="07FE0DC4" w14:textId="77777777" w:rsidR="00F13FC0" w:rsidRDefault="00F13FC0" w:rsidP="00F13FC0">
      <w:r>
        <w:t>2. Strengthening United Front work in the non-public sector of economy is an important part of the development and improvement of the socialist system with Chinese characteristics.</w:t>
      </w:r>
    </w:p>
    <w:p w14:paraId="3862DCEA" w14:textId="77777777" w:rsidR="00F13FC0" w:rsidRDefault="00F13FC0" w:rsidP="00F13FC0">
      <w:r>
        <w:t xml:space="preserve"> </w:t>
      </w:r>
    </w:p>
    <w:p w14:paraId="43C1C623" w14:textId="77777777" w:rsidR="00F13FC0" w:rsidRDefault="00F13FC0" w:rsidP="00F13FC0">
      <w:r>
        <w:t xml:space="preserve">To uphold and improve the socialist system with Chinese characteristics and to promote the modernization of the national governance system and governance capabilities; we must always adhere to and improve China's basic socialist economic system, unswervingly consolidate and develop the public economy, and unswervingly encourage, support, and guide the development of the non-public economy. We must do a good job in United Front work in the non-public sector of economy to help stimulate the enthusiasm and initiative of the non-public sector of economy in deepening reform and opening; willingly and proactively participate in national governance; give play to the decisive role of the market in resource allocation; guide </w:t>
      </w:r>
      <w:r>
        <w:lastRenderedPageBreak/>
        <w:t>non-public enterprises to practice the new development concept; make better use of the role of the government; and fully demonstrate the institutional advantages of socialism with Chinese characteristics. Smoothen the channels for the orderly political participation of non-public economic persons and guide the regulation of their political participation.</w:t>
      </w:r>
    </w:p>
    <w:p w14:paraId="7BDB1157" w14:textId="77777777" w:rsidR="00F13FC0" w:rsidRDefault="00F13FC0" w:rsidP="00F13FC0">
      <w:r>
        <w:t xml:space="preserve"> </w:t>
      </w:r>
    </w:p>
    <w:p w14:paraId="1E3534A3" w14:textId="77777777" w:rsidR="00F13FC0" w:rsidRDefault="00F13FC0" w:rsidP="00F13FC0">
      <w:r>
        <w:t xml:space="preserve"> </w:t>
      </w:r>
    </w:p>
    <w:p w14:paraId="7A3118C5" w14:textId="77777777" w:rsidR="00F13FC0" w:rsidRDefault="00F13FC0" w:rsidP="00F13FC0">
      <w:r>
        <w:t xml:space="preserve"> </w:t>
      </w:r>
    </w:p>
    <w:p w14:paraId="48902950" w14:textId="77777777" w:rsidR="00F13FC0" w:rsidRDefault="00F13FC0" w:rsidP="00F13FC0">
      <w:r>
        <w:t>3. Strengthening United Front work in the non-public sector of economy is an important way to ensure the high-quality development of the non-public sector of economy.</w:t>
      </w:r>
    </w:p>
    <w:p w14:paraId="5D8DC3B1" w14:textId="77777777" w:rsidR="00F13FC0" w:rsidRDefault="00F13FC0" w:rsidP="00F13FC0">
      <w:r>
        <w:t xml:space="preserve"> </w:t>
      </w:r>
    </w:p>
    <w:p w14:paraId="22995124" w14:textId="77777777" w:rsidR="00F13FC0" w:rsidRDefault="00F13FC0" w:rsidP="00F13FC0">
      <w:r>
        <w:t xml:space="preserve">To deepen supply-side structural reforms and achieve high-quality economic development, there is an urgent need for non-public sector of enterprises to accelerate their transformation, upgrade, and improve the overall quality of non-public sector of entrepreneurs. Strengthening United Front work in the non-public sector of economy helps guide non-public sector of economy practitioners to reinforce their confidence in development; improve their innovation capabilities; encourage and support non-public sector of enterprises to transform their development </w:t>
      </w:r>
      <w:proofErr w:type="gramStart"/>
      <w:r>
        <w:t>methods ;</w:t>
      </w:r>
      <w:proofErr w:type="gramEnd"/>
      <w:r>
        <w:t xml:space="preserve"> adjust industrial structures; transform growth drivers; and promote the improved development of the non-public sector of economy.</w:t>
      </w:r>
    </w:p>
    <w:p w14:paraId="6ECAA4DF" w14:textId="77777777" w:rsidR="00F13FC0" w:rsidRDefault="00F13FC0" w:rsidP="00F13FC0">
      <w:r>
        <w:t>II. General Requirements</w:t>
      </w:r>
    </w:p>
    <w:p w14:paraId="6F23F432" w14:textId="77777777" w:rsidR="00F13FC0" w:rsidRDefault="00F13FC0" w:rsidP="00F13FC0">
      <w:r>
        <w:t>4. Guiding ideology of the work: Under the guidance of Xi Jinping Thought on Socialism with Chinese Characteristics for a New Era, we will fully implement the spirit of the 19th National Congress of the Communist Party of China (2017) and the Second, Third, and Fourth Plenary Sessions of the 19th Central Committee; focus on overall advancement of the general plans for “five-in-one” development and coordinated advancement of the “Four-Pronged Comprehensive Strategy”; comprehensively improve the Party's ability to lead United Front work in the non-public sector of economy; fully strengthen the United Front work in the non-public sector of economy; and educate and guide non-public sector of economy practitioners to strengthen the “Four Consciousnesses,” strengthen the “Four Confidences,” achieve the “Two Upholds,” and unswervingly listen to and follow the Party so as to make greater contributions to the realization of the “Two Centenary” goals and the Chinese Dream of the great rejuvenation of the Chinese nation.</w:t>
      </w:r>
    </w:p>
    <w:p w14:paraId="515C25AA" w14:textId="77777777" w:rsidR="00F13FC0" w:rsidRDefault="00F13FC0" w:rsidP="00F13FC0">
      <w:r>
        <w:t xml:space="preserve"> </w:t>
      </w:r>
    </w:p>
    <w:p w14:paraId="571DBC34" w14:textId="77777777" w:rsidR="00F13FC0" w:rsidRDefault="00F13FC0" w:rsidP="00F13FC0">
      <w:r>
        <w:t xml:space="preserve"> </w:t>
      </w:r>
    </w:p>
    <w:p w14:paraId="2ACA01BD" w14:textId="77777777" w:rsidR="00F13FC0" w:rsidRDefault="00F13FC0" w:rsidP="00F13FC0">
      <w:r>
        <w:lastRenderedPageBreak/>
        <w:t>5. Basic principles of the Work: Uphold the Party's leadership over United Front work in the non-public sector of economy and always plan and advance this work from a political and comprehensive perspective.</w:t>
      </w:r>
    </w:p>
    <w:p w14:paraId="22B18A40" w14:textId="77777777" w:rsidR="00F13FC0" w:rsidRDefault="00F13FC0" w:rsidP="00F13FC0">
      <w:r>
        <w:t xml:space="preserve"> </w:t>
      </w:r>
    </w:p>
    <w:p w14:paraId="101183E2" w14:textId="77777777" w:rsidR="00F13FC0" w:rsidRDefault="00F13FC0" w:rsidP="00F13FC0">
      <w:r>
        <w:t>Uphold the “Two Unswervings” and further strengthen the Party's leadership of, and cohesive effect on, non-public sector of economy practitioners. Persist in building friendly and clean relationships between government and business, optimize the business environment, and promote the formation of a good political ecosystem. Adhere to the principles of trust, unity, service, guidance, and education to correctly handle relationships with both consistency and diversity; provide encouragement and support with one hand consensus and education and guidance with the other; and continuously increase the political of non-public sector of economy practitioners to walk the path of socialism with Chinese characteristics under the leadership of the Party.</w:t>
      </w:r>
    </w:p>
    <w:p w14:paraId="0AFD2549" w14:textId="77777777" w:rsidR="00F13FC0" w:rsidRDefault="00F13FC0" w:rsidP="00F13FC0">
      <w:r>
        <w:t>III. Strengthen the Ideological and Political Construction of Economic Practitioners within the Non-public sector of Economy</w:t>
      </w:r>
    </w:p>
    <w:p w14:paraId="2C8C0D21" w14:textId="77777777" w:rsidR="00F13FC0" w:rsidRDefault="00F13FC0" w:rsidP="00F13FC0">
      <w:r>
        <w:t xml:space="preserve">Hold high the banner of patriotism and socialism; increase political and ideological </w:t>
      </w:r>
      <w:proofErr w:type="gramStart"/>
      <w:r>
        <w:t>guidance;</w:t>
      </w:r>
      <w:proofErr w:type="gramEnd"/>
      <w:r>
        <w:t xml:space="preserve"> and continue to build the foundation for the ideological and political work of non-public sector of economy practitioners.</w:t>
      </w:r>
    </w:p>
    <w:p w14:paraId="13E079E4" w14:textId="77777777" w:rsidR="00F13FC0" w:rsidRDefault="00F13FC0" w:rsidP="00F13FC0">
      <w:r>
        <w:t xml:space="preserve"> </w:t>
      </w:r>
    </w:p>
    <w:p w14:paraId="25B0DD92" w14:textId="77777777" w:rsidR="00F13FC0" w:rsidRDefault="00F13FC0" w:rsidP="00F13FC0">
      <w:r>
        <w:t>6. Consolidate and expand political consensus:</w:t>
      </w:r>
    </w:p>
    <w:p w14:paraId="0D30F74B" w14:textId="77777777" w:rsidR="00F13FC0" w:rsidRDefault="00F13FC0" w:rsidP="00F13FC0">
      <w:r>
        <w:t xml:space="preserve"> </w:t>
      </w:r>
    </w:p>
    <w:p w14:paraId="2A8BB623" w14:textId="77777777" w:rsidR="00F13FC0" w:rsidRDefault="00F13FC0" w:rsidP="00F13FC0">
      <w:r>
        <w:t xml:space="preserve">Educate and guide non-public sector of economic practitioners to arm their minds and guide their practice </w:t>
      </w:r>
      <w:proofErr w:type="gramStart"/>
      <w:r>
        <w:t>with</w:t>
      </w:r>
      <w:r>
        <w:rPr>
          <w:rFonts w:ascii="Arial" w:hAnsi="Arial" w:cs="Arial"/>
        </w:rPr>
        <w:t> </w:t>
      </w:r>
      <w:r>
        <w:t xml:space="preserve"> Xi</w:t>
      </w:r>
      <w:proofErr w:type="gramEnd"/>
      <w:r>
        <w:t xml:space="preserve"> Jinping's Thoughts on Socialism with Chinese Characteristics for a New Era ; maintain a high degree of consistency with the Party Central Committee on political positions , political directions, political principles, and political roads; and always be politically sensible. Further strengthen the Party building work of non-public sector of enterprises and sincerely give full play to the role of Party organizations (party organizations) as battle fortresses and to the vanguard and example role of Party members. Vigorously publicize the Party Central Committee's major policies concerning the development of the non-public sector of economy, further promote ideological and theoretical innovation, and promptly respond to the ideological concerns of the majority of non-public sector of economy practitioners. The United Front departments of Party committees at all levels must implement responsibility systems for ideological work in the non-public sector of economy sector in order to guard the land with responsibility, accountability, and diligence.</w:t>
      </w:r>
    </w:p>
    <w:p w14:paraId="4CD737E7" w14:textId="77777777" w:rsidR="00F13FC0" w:rsidRDefault="00F13FC0" w:rsidP="00F13FC0">
      <w:r>
        <w:t xml:space="preserve"> </w:t>
      </w:r>
    </w:p>
    <w:p w14:paraId="778874ED" w14:textId="77777777" w:rsidR="00F13FC0" w:rsidRDefault="00F13FC0" w:rsidP="00F13FC0">
      <w:r>
        <w:lastRenderedPageBreak/>
        <w:t xml:space="preserve"> </w:t>
      </w:r>
    </w:p>
    <w:p w14:paraId="48FAAA66" w14:textId="77777777" w:rsidR="00F13FC0" w:rsidRDefault="00F13FC0" w:rsidP="00F13FC0">
      <w:r>
        <w:t>7. Deepen education in ideals and beliefs:</w:t>
      </w:r>
    </w:p>
    <w:p w14:paraId="5367E019" w14:textId="77777777" w:rsidR="00F13FC0" w:rsidRDefault="00F13FC0" w:rsidP="00F13FC0">
      <w:r>
        <w:t xml:space="preserve"> </w:t>
      </w:r>
    </w:p>
    <w:p w14:paraId="530CFF24" w14:textId="77777777" w:rsidR="00F13FC0" w:rsidRDefault="00F13FC0" w:rsidP="00F13FC0">
      <w:r>
        <w:t>Continue to carry out in-depth ideal and belief education and practice activities, create innovative educational forms and systems of discourse, and continuously expand their coverage and improve their effectiveness. Rely on theme-oriented education demonstration bases such as the old revolutionary areas, poverty-stricken areas, and frontier areas in reform and opening up; strengthen education on the conditions of the world, the country, and the Party; and guide non-public sector of economy practitioners to continuously increase their political, ideological, and emotional identification with the CPC and socialism with Chinese characteristics. Give full play to the exemplary role of Party members among non-public sector of entrepreneurs and representative non-public sector of economy practitioners in education on ideals and beliefs; fully mobilize the subjective initiative of the majority of non-public sector of economy practitioners; and strengthen self-learning, self-education, and self-improvement.</w:t>
      </w:r>
    </w:p>
    <w:p w14:paraId="34A4DCAC" w14:textId="77777777" w:rsidR="00F13FC0" w:rsidRDefault="00F13FC0" w:rsidP="00F13FC0">
      <w:r>
        <w:t xml:space="preserve"> </w:t>
      </w:r>
    </w:p>
    <w:p w14:paraId="33B28F19" w14:textId="77777777" w:rsidR="00F13FC0" w:rsidRDefault="00F13FC0" w:rsidP="00F13FC0">
      <w:r>
        <w:t>8. Enhance ideological guidance:</w:t>
      </w:r>
    </w:p>
    <w:p w14:paraId="6428790A" w14:textId="77777777" w:rsidR="00F13FC0" w:rsidRDefault="00F13FC0" w:rsidP="00F13FC0">
      <w:r>
        <w:t xml:space="preserve"> </w:t>
      </w:r>
    </w:p>
    <w:p w14:paraId="7FB84EFE" w14:textId="77777777" w:rsidR="00F13FC0" w:rsidRDefault="00F13FC0" w:rsidP="00F13FC0">
      <w:r>
        <w:t xml:space="preserve">Guide non-public sector of economic practitioners to increase their awareness of self-discipline; build a strong line of ideological and moral defense; strictly regulate their own words and actions; cultivate a healthy </w:t>
      </w:r>
      <w:proofErr w:type="gramStart"/>
      <w:r>
        <w:t>lifestyle;</w:t>
      </w:r>
      <w:proofErr w:type="gramEnd"/>
      <w:r>
        <w:t xml:space="preserve"> and create a good public image. Improve systems of friendship and earnest communication; increase the scope and depth of friendships; and build a backbone team of non-public sector of economy practitioners who are reliable and useful at critical moments. In accordance with the principle of “Unity-Criticism-Unity”, expand the scope of unity and exemplify tolerance.</w:t>
      </w:r>
    </w:p>
    <w:p w14:paraId="5CBB68B9" w14:textId="77777777" w:rsidR="00F13FC0" w:rsidRDefault="00F13FC0" w:rsidP="00F13FC0">
      <w:r>
        <w:t xml:space="preserve"> </w:t>
      </w:r>
    </w:p>
    <w:p w14:paraId="1CAD6431" w14:textId="77777777" w:rsidR="00F13FC0" w:rsidRDefault="00F13FC0" w:rsidP="00F13FC0">
      <w:r>
        <w:t xml:space="preserve"> </w:t>
      </w:r>
    </w:p>
    <w:p w14:paraId="42E95D41" w14:textId="77777777" w:rsidR="00F13FC0" w:rsidRDefault="00F13FC0" w:rsidP="00F13FC0">
      <w:r>
        <w:t>9. Advocate the emulation of the “Four Models”:</w:t>
      </w:r>
    </w:p>
    <w:p w14:paraId="0DAB5BF6" w14:textId="77777777" w:rsidR="00F13FC0" w:rsidRDefault="00F13FC0" w:rsidP="00F13FC0">
      <w:r>
        <w:t xml:space="preserve"> </w:t>
      </w:r>
    </w:p>
    <w:p w14:paraId="01F39B93" w14:textId="77777777" w:rsidR="00F13FC0" w:rsidRDefault="00F13FC0" w:rsidP="00F13FC0">
      <w:r>
        <w:t xml:space="preserve">Strengthen the guidance of values </w:t>
      </w:r>
      <w:r>
        <w:rPr>
          <w:rFonts w:ascii="Arial" w:hAnsi="Arial" w:cs="Arial"/>
        </w:rPr>
        <w:t>​​</w:t>
      </w:r>
      <w:r>
        <w:t>and guide the non-public sector of economy to establish correct views on the country, the rule of law, professional endeavors, and wealth.</w:t>
      </w:r>
    </w:p>
    <w:p w14:paraId="79A41A82" w14:textId="77777777" w:rsidR="00F13FC0" w:rsidRDefault="00F13FC0" w:rsidP="00F13FC0">
      <w:r>
        <w:t xml:space="preserve">Be a model of patriotism and dedication, law-abiding business operations, entrepreneurship and innovation, and giving back to society. Deepen the promotion and education of the Chinese Dream; guide the non-public sector of economy practitioners </w:t>
      </w:r>
      <w:r>
        <w:lastRenderedPageBreak/>
        <w:t>to establish a sense of home and country; undertake the responsibility to serve the country through industry and make the country strong through industry (Industry serves the country, industry strengthens the country); work in a down-to-earth manner and be modest and low-key.</w:t>
      </w:r>
    </w:p>
    <w:p w14:paraId="2799F1B4" w14:textId="77777777" w:rsidR="00F13FC0" w:rsidRDefault="00F13FC0" w:rsidP="00F13FC0">
      <w:r>
        <w:t xml:space="preserve"> </w:t>
      </w:r>
    </w:p>
    <w:p w14:paraId="57DA5657" w14:textId="77777777" w:rsidR="00F13FC0" w:rsidRDefault="00F13FC0" w:rsidP="00F13FC0">
      <w:r>
        <w:t xml:space="preserve">Pay attention to the warning role of typical cases; carry out publicity, </w:t>
      </w:r>
      <w:proofErr w:type="gramStart"/>
      <w:r>
        <w:t>warning ,</w:t>
      </w:r>
      <w:proofErr w:type="gramEnd"/>
      <w:r>
        <w:t xml:space="preserve"> and education work to normalize the rule of law; establish bottom lines concerning business operation legality and compliance; advocate and respect the values </w:t>
      </w:r>
      <w:r>
        <w:rPr>
          <w:rFonts w:ascii="Arial" w:hAnsi="Arial" w:cs="Arial"/>
        </w:rPr>
        <w:t>​​</w:t>
      </w:r>
      <w:r>
        <w:t>of credibility, trustworthiness, and integrity; and continuously improve respect for the rule of law and moral standards by non-public sector of economy practitioners . Vigorously promote an outstanding spirit of entrepreneurship and craftsmanship and fully stimulate creative vitality and innovative potential. Advocate for the concept of giving consideration to both fairness and benefits and putting righteousness first; insist on thinking about the sources of wealth and the uses wealth can be put to , earnestly fulfill social responsibilities; vigorously build harmonious labor relations; actively participate in glorious undertakings; targeted poverty alleviation and public welfare undertakings; overcome and reject hedonism and extravagance; and non-public sector people should become both rich and virtuous, rich and loving, and rich and responsible.</w:t>
      </w:r>
    </w:p>
    <w:p w14:paraId="6E2F1A2D" w14:textId="77777777" w:rsidR="00F13FC0" w:rsidRDefault="00F13FC0" w:rsidP="00F13FC0">
      <w:r>
        <w:t>IV. Build a Team of High-quality Representatives from among the Non-public sector of Economy</w:t>
      </w:r>
    </w:p>
    <w:p w14:paraId="200C10A2" w14:textId="77777777" w:rsidR="00F13FC0" w:rsidRDefault="00F13FC0" w:rsidP="00F13FC0">
      <w:r>
        <w:t>Adhere to the principle of the Party exercising leadership over personnel management, follow the laws of non-public sector of economic growth, and build a team of high-quality and responsible non-public sector of economic representatives with the aim of improving quality, optimizing structures, and playing a key role in the economy.</w:t>
      </w:r>
    </w:p>
    <w:p w14:paraId="09E6DA11" w14:textId="77777777" w:rsidR="00F13FC0" w:rsidRDefault="00F13FC0" w:rsidP="00F13FC0">
      <w:r>
        <w:t xml:space="preserve"> </w:t>
      </w:r>
    </w:p>
    <w:p w14:paraId="78486F07" w14:textId="77777777" w:rsidR="00F13FC0" w:rsidRDefault="00F13FC0" w:rsidP="00F13FC0">
      <w:r>
        <w:t xml:space="preserve"> </w:t>
      </w:r>
    </w:p>
    <w:p w14:paraId="0DD849DF" w14:textId="77777777" w:rsidR="00F13FC0" w:rsidRDefault="00F13FC0" w:rsidP="00F13FC0">
      <w:r>
        <w:t>10. Have A Clear Scope of Work:</w:t>
      </w:r>
    </w:p>
    <w:p w14:paraId="3D9699E6" w14:textId="77777777" w:rsidR="00F13FC0" w:rsidRDefault="00F13FC0" w:rsidP="00F13FC0">
      <w:r>
        <w:t xml:space="preserve"> </w:t>
      </w:r>
    </w:p>
    <w:p w14:paraId="559AD4A2" w14:textId="77777777" w:rsidR="00F13FC0" w:rsidRDefault="00F13FC0" w:rsidP="00F13FC0">
      <w:r>
        <w:t xml:space="preserve"> The United Front work should be aimed at all non-public sector of enterprises and non-public sector of economy practitioners.</w:t>
      </w:r>
    </w:p>
    <w:p w14:paraId="2FDC4104" w14:textId="77777777" w:rsidR="00F13FC0" w:rsidRDefault="00F13FC0" w:rsidP="00F13FC0">
      <w:r>
        <w:t xml:space="preserve"> </w:t>
      </w:r>
    </w:p>
    <w:p w14:paraId="2FB6FB17" w14:textId="77777777" w:rsidR="00F13FC0" w:rsidRDefault="00F13FC0" w:rsidP="00F13FC0">
      <w:r>
        <w:t xml:space="preserve">The targets of work mainly include the main investors and actual controllers of non-public sector of enterprises, the main shareholding managers of non-public sector of enterprises, the major individual shareholders of non-public sector of investment institutions, and the main leaders of social organizations (social groups) in the industrial and commercial fields, and should be centered on non-public sector of </w:t>
      </w:r>
      <w:r>
        <w:lastRenderedPageBreak/>
        <w:t>enterprises and non-public sector of economy practitioners, the principals of relevant social service organizations, the principal partners of non-public sector of intermediaries , Hong Kong and Macao businessmen who invest in mainland China, and representative individual industrial and commercial households.</w:t>
      </w:r>
    </w:p>
    <w:p w14:paraId="19CB6385" w14:textId="77777777" w:rsidR="00F13FC0" w:rsidRDefault="00F13FC0" w:rsidP="00F13FC0">
      <w:r>
        <w:t xml:space="preserve"> </w:t>
      </w:r>
    </w:p>
    <w:p w14:paraId="2AB5A7B4" w14:textId="77777777" w:rsidR="00F13FC0" w:rsidRDefault="00F13FC0" w:rsidP="00F13FC0">
      <w:r>
        <w:t xml:space="preserve"> </w:t>
      </w:r>
    </w:p>
    <w:p w14:paraId="15EF7BAF" w14:textId="77777777" w:rsidR="00F13FC0" w:rsidRDefault="00F13FC0" w:rsidP="00F13FC0">
      <w:r>
        <w:t>11. Improve candidate selection mechanisms:</w:t>
      </w:r>
    </w:p>
    <w:p w14:paraId="1F68B381" w14:textId="77777777" w:rsidR="00F13FC0" w:rsidRDefault="00F13FC0" w:rsidP="00F13FC0">
      <w:r>
        <w:t xml:space="preserve"> </w:t>
      </w:r>
    </w:p>
    <w:p w14:paraId="0EBB27EB" w14:textId="77777777" w:rsidR="00F13FC0" w:rsidRDefault="00F13FC0" w:rsidP="00F13FC0">
      <w:r>
        <w:t>Expand the horizons of selection; take into account different regions and industries, large and medium-sized enterprises, and small and micro enterprises; and establish a database and talent pool of non-public sector of economy representatives. Broaden the channels for discovery talent; give full play to the roles of talent authorities, United Front departments, and industry authorities; and build a talent work system that is compatible with the healthy growth of non-public sector of economy practitioners. Optimize the structure of the representative team and appropriately incline toward strategic emerging industries, high-tech industries, advanced manufacturing, modern service industries, modern agriculture, and other fields. Cultivate and grow a team of non-public sector of economy practitioners who unswervingly follow the Party and devote themselves to development.</w:t>
      </w:r>
    </w:p>
    <w:p w14:paraId="3CF723DC" w14:textId="77777777" w:rsidR="00F13FC0" w:rsidRDefault="00F13FC0" w:rsidP="00F13FC0">
      <w:r>
        <w:t xml:space="preserve"> </w:t>
      </w:r>
    </w:p>
    <w:p w14:paraId="70277F51" w14:textId="77777777" w:rsidR="00F13FC0" w:rsidRDefault="00F13FC0" w:rsidP="00F13FC0">
      <w:r>
        <w:t>12. Strengthen education and training:</w:t>
      </w:r>
    </w:p>
    <w:p w14:paraId="364C42CF" w14:textId="77777777" w:rsidR="00F13FC0" w:rsidRDefault="00F13FC0" w:rsidP="00F13FC0">
      <w:r>
        <w:t xml:space="preserve"> </w:t>
      </w:r>
    </w:p>
    <w:p w14:paraId="26ABC6C2" w14:textId="77777777" w:rsidR="00F13FC0" w:rsidRDefault="00F13FC0" w:rsidP="00F13FC0">
      <w:r>
        <w:t>Do a good job in planning for the construction of a team of representatives of the non-public sector of economy and form a standardized and normalized education and training system. Give full play to the incentivizing role of commendations for outstanding builders of socialism with Chinese characteristics among people in the non-public economy and further expand its social influence. With the promotion of excellent traditional culture and excellent entrepreneurial spirit as the main content, strengthen the education and training of entrepreneurs within the non-public sector.</w:t>
      </w:r>
    </w:p>
    <w:p w14:paraId="26F4C5DD" w14:textId="77777777" w:rsidR="00F13FC0" w:rsidRDefault="00F13FC0" w:rsidP="00F13FC0">
      <w:r>
        <w:t xml:space="preserve"> </w:t>
      </w:r>
    </w:p>
    <w:p w14:paraId="17576A68" w14:textId="77777777" w:rsidR="00F13FC0" w:rsidRDefault="00F13FC0" w:rsidP="00F13FC0">
      <w:r>
        <w:t xml:space="preserve">Local Party schools (Party led administrative schools) at all levels must pay attention to strengthening the education and training of Party members and non-public sector of economy practitioners. Adhere to political standards, actively and steadily do a good job in recruiting Party members among outstanding non-public sector of economy representatives, and promptly recruit into the Party non-public sector of economy representatives with good political qualities, high public recognition, and who are </w:t>
      </w:r>
      <w:r>
        <w:lastRenderedPageBreak/>
        <w:t>qualified for Party membership. If a unit does not have a Party organization, the personnel department of the Party committee (Party group) at or above the county level should organize direct contact and do training work.</w:t>
      </w:r>
    </w:p>
    <w:p w14:paraId="0F99D753" w14:textId="77777777" w:rsidR="00F13FC0" w:rsidRDefault="00F13FC0" w:rsidP="00F13FC0">
      <w:r>
        <w:t xml:space="preserve"> </w:t>
      </w:r>
    </w:p>
    <w:p w14:paraId="1BE63FD4" w14:textId="77777777" w:rsidR="00F13FC0" w:rsidRDefault="00F13FC0" w:rsidP="00F13FC0">
      <w:r>
        <w:t>13. Standardize political arrangements:</w:t>
      </w:r>
    </w:p>
    <w:p w14:paraId="6B2B7617" w14:textId="77777777" w:rsidR="00F13FC0" w:rsidRDefault="00F13FC0" w:rsidP="00F13FC0">
      <w:r>
        <w:t xml:space="preserve"> </w:t>
      </w:r>
    </w:p>
    <w:p w14:paraId="7D5E3488" w14:textId="77777777" w:rsidR="00F13FC0" w:rsidRDefault="00F13FC0" w:rsidP="00F13FC0">
      <w:r>
        <w:t>Adhere to selection and employment standards with high ideological and political requirements, strong industry representation, high requirements for participation in politics and deliberation, and high requirements for social reputation. Strictly control the selection of candidates in terms of political qualifications and compliance with laws and regulations and solicit opinions from the enterprise Party organization and various parties in advance according to regulations. Improve the comprehensive evaluation system for representatives of the non-public sector of economy to ensure the quality of the candidates selected and employed. Do a good job in the pilot work for non-public sector of entrepreneurs serving as the chairmen of provincial federations of industry and commerce. Do a good job in recommending outstanding non-public sector of entrepreneurs as candidates to become members of the people's congresses and CPPCC standing committees at all levels and ensure that entry is controlled well. Carry out the work of hiring non-public sector of entrepreneurs as special inspectors and special ombudsmen. Guide the representatives of the non-public sector of economy to strengthen their awareness of performing their duties diligently and establish and improve performance evaluation systems and exit mechanisms.</w:t>
      </w:r>
    </w:p>
    <w:p w14:paraId="22124011" w14:textId="77777777" w:rsidR="00F13FC0" w:rsidRDefault="00F13FC0" w:rsidP="00F13FC0">
      <w:r>
        <w:t xml:space="preserve"> </w:t>
      </w:r>
    </w:p>
    <w:p w14:paraId="31308CFD" w14:textId="77777777" w:rsidR="00F13FC0" w:rsidRDefault="00F13FC0" w:rsidP="00F13FC0">
      <w:r>
        <w:t>14. Strengthen the training of the younger generation:</w:t>
      </w:r>
    </w:p>
    <w:p w14:paraId="2E9DA452" w14:textId="77777777" w:rsidR="00F13FC0" w:rsidRDefault="00F13FC0" w:rsidP="00F13FC0">
      <w:r>
        <w:t xml:space="preserve"> </w:t>
      </w:r>
    </w:p>
    <w:p w14:paraId="70B5B288" w14:textId="77777777" w:rsidR="00F13FC0" w:rsidRDefault="00F13FC0" w:rsidP="00F13FC0">
      <w:r>
        <w:t xml:space="preserve"> Formulate and implement a plan to promote the healthy growth of the younger generation of non-public sector of economy practitioners and increase education and training. Give full play to the role of the older generation of non-public sector of entrepreneurs, vigorously promote the traditional virtues of the Chinese nation, and pay attention to the construction of family, family education, and family traditions. Guide the younger generation to inherit and carry forward the glorious tradition of listening to and following the Party and strive to realize the handover and orderly inheritance of responsibilities between old and new generations.</w:t>
      </w:r>
    </w:p>
    <w:p w14:paraId="058EF5F5" w14:textId="77777777" w:rsidR="00F13FC0" w:rsidRDefault="00F13FC0" w:rsidP="00F13FC0">
      <w:r>
        <w:t>V. Support and Serve the High-quality Development of the Non-public sector of Economy</w:t>
      </w:r>
    </w:p>
    <w:p w14:paraId="587E76DE" w14:textId="77777777" w:rsidR="00F13FC0" w:rsidRDefault="00F13FC0" w:rsidP="00F13FC0">
      <w:r>
        <w:lastRenderedPageBreak/>
        <w:t>Perseverance in focusing on the central task, serving the overall situation, and promoting the high-quality development of the non-public sector of economy is an integral part of United Front work in the non-public sector of economy and an important criterion for measuring the effectiveness of the work.</w:t>
      </w:r>
    </w:p>
    <w:p w14:paraId="06A30BB4" w14:textId="77777777" w:rsidR="00F13FC0" w:rsidRDefault="00F13FC0" w:rsidP="00F13FC0">
      <w:r>
        <w:t xml:space="preserve"> </w:t>
      </w:r>
    </w:p>
    <w:p w14:paraId="38049ED4" w14:textId="77777777" w:rsidR="00F13FC0" w:rsidRDefault="00F13FC0" w:rsidP="00F13FC0">
      <w:r>
        <w:t>15. Promote the practice of new development concepts:</w:t>
      </w:r>
    </w:p>
    <w:p w14:paraId="244E0BD3" w14:textId="77777777" w:rsidR="00F13FC0" w:rsidRDefault="00F13FC0" w:rsidP="00F13FC0">
      <w:r>
        <w:t xml:space="preserve"> </w:t>
      </w:r>
    </w:p>
    <w:p w14:paraId="61286B34" w14:textId="77777777" w:rsidR="00F13FC0" w:rsidRDefault="00F13FC0" w:rsidP="00F13FC0">
      <w:r>
        <w:t xml:space="preserve">Strengthen education on relevant situations and policies; vigorously select and establish advanced </w:t>
      </w:r>
      <w:proofErr w:type="gramStart"/>
      <w:r>
        <w:t>models;</w:t>
      </w:r>
      <w:proofErr w:type="gramEnd"/>
      <w:r>
        <w:t xml:space="preserve"> guide non-public sector of economy practitioners to plan and promote enterprise reform and development in accordance with new development concepts; make full use of various industries -academia-research-application integration platforms built by the government; and give play to the active role of non-public sector of enterprises in technological innovation and achievement transformation. Carry out in-depth investigation and research and promptly report and promote the resolution of institutional and mechanism-related obstacles faced by non-public sector of enterprises in their transformations and upgrades. Guide non-public sector of economy practitioners to insist on progress while maintaining stability, adhere to industry and strengthen main businesses (stick to industry, strengthen main business), strengthen bottom -line thinking, increase risk awareness, and effectively prevent and resolve operational risks, especially financial risks.</w:t>
      </w:r>
    </w:p>
    <w:p w14:paraId="66A583A7" w14:textId="77777777" w:rsidR="00F13FC0" w:rsidRDefault="00F13FC0" w:rsidP="00F13FC0">
      <w:r>
        <w:t>16. Encourage participation in major national strategies:</w:t>
      </w:r>
    </w:p>
    <w:p w14:paraId="76B88EBB" w14:textId="77777777" w:rsidR="00F13FC0" w:rsidRDefault="00F13FC0" w:rsidP="00F13FC0">
      <w:r>
        <w:t xml:space="preserve"> </w:t>
      </w:r>
    </w:p>
    <w:p w14:paraId="21489FCF" w14:textId="77777777" w:rsidR="00F13FC0" w:rsidRDefault="00F13FC0" w:rsidP="00F13FC0">
      <w:r>
        <w:t xml:space="preserve">Rely on the United Front to organize the mobilization of non-public sector of economy practitioners to devote themselves to major national strategies such as </w:t>
      </w:r>
      <w:proofErr w:type="gramStart"/>
      <w:r>
        <w:t>the</w:t>
      </w:r>
      <w:r>
        <w:rPr>
          <w:rFonts w:ascii="Arial" w:hAnsi="Arial" w:cs="Arial"/>
        </w:rPr>
        <w:t> </w:t>
      </w:r>
      <w:r>
        <w:t xml:space="preserve"> Innovation</w:t>
      </w:r>
      <w:proofErr w:type="gramEnd"/>
      <w:r>
        <w:t xml:space="preserve">-Driven Development Strategy ; achieve enterprise development while serving the overall situation of national economic construction; and enhance the ideological realm and career big-picture thinking. Strengthen exchanges and cooperation with key countries and regions in terms of social organizations in the industrial and commerce fields and their representative offices in China and give full play to the role of federations of industry and commerce in relevant international cooperation mechanisms. Guide non-public sector of enterprises to actively participate in </w:t>
      </w:r>
      <w:proofErr w:type="gramStart"/>
      <w:r>
        <w:t>“ Belt</w:t>
      </w:r>
      <w:proofErr w:type="gramEnd"/>
      <w:r>
        <w:t xml:space="preserve"> and Road ” development, consciously safeguard national interests, and establish a good image of Chinese non-public sector of enterprises.</w:t>
      </w:r>
    </w:p>
    <w:p w14:paraId="7A27960C" w14:textId="77777777" w:rsidR="00F13FC0" w:rsidRDefault="00F13FC0" w:rsidP="00F13FC0">
      <w:r>
        <w:t xml:space="preserve"> </w:t>
      </w:r>
    </w:p>
    <w:p w14:paraId="5BB43FFF" w14:textId="77777777" w:rsidR="00F13FC0" w:rsidRDefault="00F13FC0" w:rsidP="00F13FC0">
      <w:r>
        <w:t>17. Support and commit to comprehensively deepening reforms:</w:t>
      </w:r>
    </w:p>
    <w:p w14:paraId="2D07FA5F" w14:textId="77777777" w:rsidR="00F13FC0" w:rsidRDefault="00F13FC0" w:rsidP="00F13FC0">
      <w:r>
        <w:t xml:space="preserve"> </w:t>
      </w:r>
    </w:p>
    <w:p w14:paraId="261CD519" w14:textId="77777777" w:rsidR="00F13FC0" w:rsidRDefault="00F13FC0" w:rsidP="00F13FC0">
      <w:r>
        <w:lastRenderedPageBreak/>
        <w:t xml:space="preserve"> Guide non-public sector of economy practitioners to adopt a correct attitude to the adjustment of benefits brought about by reforms, understand the reforms, support the reforms, participate in the reforms, and provide wise words and pragmatic strategies for comprehensively deepening the reforms. Encourage non-public sector of enterprises to participate in mixed ownership reforms. Guide non-public sector of enterprises to improve their corporate governance structure and explore the establishment of a modern enterprise system with Chinese characteristics [modern enterprise system with Chinese characteristics]. Promote non-public sector of enterprises to actively strengthen exchanges and cooperation with world-class enterprises and outstanding state-owned enterprises and continuously improve their operational capabilities and level of management.</w:t>
      </w:r>
    </w:p>
    <w:p w14:paraId="3B27D79B" w14:textId="77777777" w:rsidR="00F13FC0" w:rsidRDefault="00F13FC0" w:rsidP="00F13FC0">
      <w:r>
        <w:t xml:space="preserve"> </w:t>
      </w:r>
    </w:p>
    <w:p w14:paraId="02871FA4" w14:textId="77777777" w:rsidR="00F13FC0" w:rsidRDefault="00F13FC0" w:rsidP="00F13FC0">
      <w:r>
        <w:t>18. Continuously optimize the business environment:</w:t>
      </w:r>
    </w:p>
    <w:p w14:paraId="14D59140" w14:textId="77777777" w:rsidR="00F13FC0" w:rsidRDefault="00F13FC0" w:rsidP="00F13FC0">
      <w:r>
        <w:t xml:space="preserve"> </w:t>
      </w:r>
    </w:p>
    <w:p w14:paraId="60320058" w14:textId="77777777" w:rsidR="00F13FC0" w:rsidRDefault="00F13FC0" w:rsidP="00F13FC0">
      <w:r>
        <w:t xml:space="preserve">Viewing the promotion of fair market competition and equal protection of property rights as the key, promote the construction of a market-oriented and internationalized business environment governed by the rule of law. Educate and guide non-public sector of economy practitioners to establish legal awareness, adhere to legal compliance in business operations, and consciously maintain fair, open, and transparent market rules. Strengthen the statistics, monitoring, and analysis of the non-public sector of economy and vigorously promote service management innovation. Give full play to the advantageous role of federations of industry and commerce and chambers of commerce; actively participate in business environment </w:t>
      </w:r>
      <w:proofErr w:type="gramStart"/>
      <w:r>
        <w:t>evaluation;</w:t>
      </w:r>
      <w:proofErr w:type="gramEnd"/>
      <w:r>
        <w:t xml:space="preserve"> and actively cooperate with relevant departments to identify and correct wrongful cases of infringement of the property rights of non-public sector of enterprises in accordance with the law and prevent and dispose of debts to non-public sector of enterprises. The Party groups within the Federation of Industry and Commerce Institutions should undertake the main responsibility for the party building work of the affiliated chambers of commerce institutions by strictly folowing the rules of the Party.</w:t>
      </w:r>
    </w:p>
    <w:p w14:paraId="7944145F" w14:textId="77777777" w:rsidR="00F13FC0" w:rsidRDefault="00F13FC0" w:rsidP="00F13FC0">
      <w:r>
        <w:t xml:space="preserve"> </w:t>
      </w:r>
    </w:p>
    <w:p w14:paraId="43CE69A3" w14:textId="77777777" w:rsidR="00F13FC0" w:rsidRDefault="00F13FC0" w:rsidP="00F13FC0">
      <w:r>
        <w:t>VI. Establish a Sound Government-Enterprise Communication and Consultation System</w:t>
      </w:r>
    </w:p>
    <w:p w14:paraId="60B7660F" w14:textId="77777777" w:rsidR="00F13FC0" w:rsidRDefault="00F13FC0" w:rsidP="00F13FC0">
      <w:r>
        <w:t>Promoting the establishment of a friendly and clean relationship between government and business is an important task in United Front work in the non-public sector of economy.</w:t>
      </w:r>
    </w:p>
    <w:p w14:paraId="76D3311A" w14:textId="77777777" w:rsidR="00F13FC0" w:rsidRDefault="00F13FC0" w:rsidP="00F13FC0">
      <w:r>
        <w:t xml:space="preserve"> </w:t>
      </w:r>
    </w:p>
    <w:p w14:paraId="1F0FA29E" w14:textId="77777777" w:rsidR="00F13FC0" w:rsidRDefault="00F13FC0" w:rsidP="00F13FC0">
      <w:r>
        <w:lastRenderedPageBreak/>
        <w:t>Relying on the United Front to carry out communication and consultation between government and enterprises is the key to building friendly and clean relationships between government and businesses.</w:t>
      </w:r>
    </w:p>
    <w:p w14:paraId="35DE37BA" w14:textId="77777777" w:rsidR="00F13FC0" w:rsidRDefault="00F13FC0" w:rsidP="00F13FC0">
      <w:r>
        <w:t>xix. Standardize the content of communication and consultations. This includes analysis and judgment of the economic situation and the development of the non-public sector of economy, economic and social development and industrial development planning, annual economic work planning, important reform measures and corporate policies; the formulation and revision of important enterprise-related laws and regulations; optimization of the business environment; establishment of friendly and clean relations between government and businesses; addressing common problems faced in the development of non-public sector of enterprises; and risk prevention and crisis management for key backbone non-public sector of enterprises .</w:t>
      </w:r>
    </w:p>
    <w:p w14:paraId="290CBA7B" w14:textId="77777777" w:rsidR="00F13FC0" w:rsidRDefault="00F13FC0" w:rsidP="00F13FC0">
      <w:r>
        <w:t xml:space="preserve"> </w:t>
      </w:r>
    </w:p>
    <w:p w14:paraId="685AC757" w14:textId="77777777" w:rsidR="00F13FC0" w:rsidRDefault="00F13FC0" w:rsidP="00F13FC0">
      <w:r>
        <w:t>20. Innovative communication and consultation formats:</w:t>
      </w:r>
    </w:p>
    <w:p w14:paraId="7D9E3975" w14:textId="77777777" w:rsidR="00F13FC0" w:rsidRDefault="00F13FC0" w:rsidP="00F13FC0">
      <w:r>
        <w:t xml:space="preserve"> </w:t>
      </w:r>
    </w:p>
    <w:p w14:paraId="3A0F2A13" w14:textId="77777777" w:rsidR="00F13FC0" w:rsidRDefault="00F13FC0" w:rsidP="00F13FC0">
      <w:r>
        <w:t xml:space="preserve">Party committees, governments, and relevant departments at all levels first listen to the opinions and suggestions of representatives of non-public sector of enterprises, industry associations, and chambers of commerce on consultation matters. The main responsible comrades of Party committees and governments at all levels communicate with the representatives of non-public sector of enterprises, industry associations, and chambers of commerce through seminars, informal discussions, and other means; communicate the relevant </w:t>
      </w:r>
      <w:proofErr w:type="gramStart"/>
      <w:r>
        <w:t>situations;</w:t>
      </w:r>
      <w:proofErr w:type="gramEnd"/>
      <w:r>
        <w:t xml:space="preserve"> focus on development problems; discuss solutions; and establish strong mechanisms for overseeing communication results and feedback. Establish a special survey system for non-public sector of economy representatives and conduct key surveys and investigations every year. Party and government leaders and relevant departments must carefully listen to the opinions and suggestions put forward in the surveys. In localities where the non-public sector of economy occupies a relatively large share in the economy, Party committees and governments should hold economic work conferences and conferences related to the development of the non-public sector of economy. Local people's congresses should formulate and revise relevant local regulations and may invite representatives of non-public sector of enterprises, industry associations, and chambers of commerce to participate in the policymaking process. Relevant departments shall generally entrust industry associations and chambers of commerce to provide opinions when formulating industry standards and regulations.</w:t>
      </w:r>
    </w:p>
    <w:p w14:paraId="72CDFC62" w14:textId="77777777" w:rsidR="00F13FC0" w:rsidRDefault="00F13FC0" w:rsidP="00F13FC0">
      <w:r>
        <w:t xml:space="preserve"> </w:t>
      </w:r>
    </w:p>
    <w:p w14:paraId="63582181" w14:textId="77777777" w:rsidR="00F13FC0" w:rsidRDefault="00F13FC0" w:rsidP="00F13FC0">
      <w:r>
        <w:lastRenderedPageBreak/>
        <w:t>21. Strengthen liaison services for chambers of commerce and non-public sector of enterprises:</w:t>
      </w:r>
    </w:p>
    <w:p w14:paraId="470A2CE7" w14:textId="77777777" w:rsidR="00F13FC0" w:rsidRDefault="00F13FC0" w:rsidP="00F13FC0">
      <w:r>
        <w:t xml:space="preserve"> </w:t>
      </w:r>
    </w:p>
    <w:p w14:paraId="6C6967FE" w14:textId="77777777" w:rsidR="00F13FC0" w:rsidRDefault="00F13FC0" w:rsidP="00F13FC0">
      <w:r>
        <w:t xml:space="preserve">Establish a system for Party and government leaders to contact chambers of commerce, focus on industry and professional chambers of commerce and township and neighborhood chambers of commerce, and provide smooth channels for chambers of commerce to report to the Party committee and the government and make suggestions. Regulate the contact and interactions between Party and government leaders and non-public sector of economy practitioners; formulate positive and negative </w:t>
      </w:r>
      <w:proofErr w:type="gramStart"/>
      <w:r>
        <w:t>lists;</w:t>
      </w:r>
      <w:proofErr w:type="gramEnd"/>
      <w:r>
        <w:t xml:space="preserve"> encourage cadres to take the initiative and serve on the frontier; urge cadres to maintain their bottom lines during interactions and prevent risks of corruption; and adopt a “friendly” attitude and “clean” behavior.</w:t>
      </w:r>
    </w:p>
    <w:p w14:paraId="22C75F74" w14:textId="77777777" w:rsidR="00F13FC0" w:rsidRDefault="00F13FC0" w:rsidP="00F13FC0">
      <w:r>
        <w:t>The United Front work departments and federations of industry and commerce must take the initiative to go deep into non-public sector of enterprises, promptly report issues, and help solve difficulties and problems.</w:t>
      </w:r>
    </w:p>
    <w:p w14:paraId="55A5B96F" w14:textId="77777777" w:rsidR="00F13FC0" w:rsidRDefault="00F13FC0" w:rsidP="00F13FC0">
      <w:r>
        <w:t xml:space="preserve"> </w:t>
      </w:r>
    </w:p>
    <w:p w14:paraId="51C7BE6D" w14:textId="77777777" w:rsidR="00F13FC0" w:rsidRDefault="00F13FC0" w:rsidP="00F13FC0">
      <w:r>
        <w:t>22. Improve the appeals and rights protection mechanisms of non-public sector of enterprises: Guide non-public sector of economy practitioners to rationally report their demands and safeguard their rights and interests in accordance with the law. Maintain the normal operating order of enterprises in accordance with the law and respect and protect the personal and property rights of entrepreneurs as per the law. Improve diversified dispute resolution mechanisms such as mediation, arbitration, and litigation to resolve civil and commercial disputes involving non-public sector of enterprises in a timely and effective manner.</w:t>
      </w:r>
    </w:p>
    <w:p w14:paraId="76E13309" w14:textId="77777777" w:rsidR="00F13FC0" w:rsidRDefault="00F13FC0" w:rsidP="00F13FC0">
      <w:r>
        <w:t>VII. Fully Exert the Role of Federations of Industry and Commerce and Chambers of Commerce</w:t>
      </w:r>
    </w:p>
    <w:p w14:paraId="386FDF80" w14:textId="77777777" w:rsidR="00F13FC0" w:rsidRDefault="00F13FC0" w:rsidP="00F13FC0">
      <w:r>
        <w:t xml:space="preserve">Federations of industry and commerce and their affiliated chambers of commerce are an important organizational support for United Front work in the non-public sector of economy. It is necessary to deepen the reform and construction of federations of industry and commerce; cultivate and develop chambers of commerce with Chinese </w:t>
      </w:r>
      <w:proofErr w:type="gramStart"/>
      <w:r>
        <w:t>characteristics ;</w:t>
      </w:r>
      <w:proofErr w:type="gramEnd"/>
      <w:r>
        <w:t xml:space="preserve"> and promote the effective coverage of United Front work to cover chambers of commerce.</w:t>
      </w:r>
    </w:p>
    <w:p w14:paraId="36DDF576" w14:textId="77777777" w:rsidR="00F13FC0" w:rsidRDefault="00F13FC0" w:rsidP="00F13FC0">
      <w:r>
        <w:t xml:space="preserve"> </w:t>
      </w:r>
    </w:p>
    <w:p w14:paraId="7C1E800A" w14:textId="77777777" w:rsidR="00F13FC0" w:rsidRDefault="00F13FC0" w:rsidP="00F13FC0">
      <w:r>
        <w:t>23. Promote the reform and development of federations of industry and commerce:</w:t>
      </w:r>
    </w:p>
    <w:p w14:paraId="3922E71C" w14:textId="77777777" w:rsidR="00F13FC0" w:rsidRDefault="00F13FC0" w:rsidP="00F13FC0">
      <w:r>
        <w:t xml:space="preserve"> </w:t>
      </w:r>
    </w:p>
    <w:p w14:paraId="0B08F12C" w14:textId="77777777" w:rsidR="00F13FC0" w:rsidRDefault="00F13FC0" w:rsidP="00F13FC0">
      <w:r>
        <w:lastRenderedPageBreak/>
        <w:t>Focusing on the theme of promoting “Two Healthys” work, insist on political establishment of associations, united establishment of associations, service development of associations, and the reform and strengthening of associations. Actively explore the organizational systems, operating mechanisms, and activity methods that demonstrate the organic unity of the United Front and its economic and non-governmental advantages, and continuously enhance the cohesion, execution, and influence of federations of industry and commerce. Give full play to the leading role of federations of industry and commerce in the ideological and political consciousness-building of non-public sector of economy practitioners; their role as a main channel for the orderly political participation of non-public sector of economy practitioners; their service role in the reform and development of non-public sector of enterprises; their collaborative role in ensuring and improving people's livelihoods and making innovations in social governance; and their role of democratic supervision in the equal protection of property rights in accordance with the law in an effort to build federations of industry and commerce into “homes of non-public sector of practitioners economy.” Actively explore effective ways to better utilize the functions of federations of industry and commerce as non-public sector of chambers of commerce (general chambers of commerce). Make innovations in service, training, and rights protection platform vehicles; accelerate the development of the “Online Federation of Industry and Commerce”; and further enhance the overall efficiency of the work.</w:t>
      </w:r>
    </w:p>
    <w:p w14:paraId="7118C9D9" w14:textId="77777777" w:rsidR="00F13FC0" w:rsidRDefault="00F13FC0" w:rsidP="00F13FC0">
      <w:r>
        <w:t xml:space="preserve"> </w:t>
      </w:r>
    </w:p>
    <w:p w14:paraId="5F0471C2" w14:textId="77777777" w:rsidR="00F13FC0" w:rsidRDefault="00F13FC0" w:rsidP="00F13FC0">
      <w:r>
        <w:t xml:space="preserve"> </w:t>
      </w:r>
    </w:p>
    <w:p w14:paraId="488CF6EB" w14:textId="77777777" w:rsidR="00F13FC0" w:rsidRDefault="00F13FC0" w:rsidP="00F13FC0">
      <w:r>
        <w:t>24. Promote effective coverage of United Front work over chambers of commerce:</w:t>
      </w:r>
    </w:p>
    <w:p w14:paraId="62E96E3C" w14:textId="77777777" w:rsidR="00F13FC0" w:rsidRDefault="00F13FC0" w:rsidP="00F13FC0">
      <w:r>
        <w:t xml:space="preserve"> </w:t>
      </w:r>
    </w:p>
    <w:p w14:paraId="3036DDF9" w14:textId="77777777" w:rsidR="00F13FC0" w:rsidRDefault="00F13FC0" w:rsidP="00F13FC0">
      <w:r>
        <w:t xml:space="preserve">Strengthen the Party building work of chambers of commerce affiliated with federations of industry and commerce and explore and improve effective mechanisms for Party organization leadership and management over the Party building work of the affiliated chambers of commerce. Explore the establishment of United Front work liaison systems in the Party organizations of chambers of commerce affiliated with federations of industry and commerce. Actively cultivate and develop chambers of commerce affiliated with federations of industry and commerce. </w:t>
      </w:r>
      <w:proofErr w:type="gramStart"/>
      <w:r>
        <w:t>so</w:t>
      </w:r>
      <w:proofErr w:type="gramEnd"/>
      <w:r>
        <w:t xml:space="preserve"> that the chambers of commerce will cover all industries and fields of non-public sector of economy development. Encourage and guide non-public sector of enterprises to join chambers of commerce. In the development of chambers of commerce, thresholds—such as size of assets— shall not be set for </w:t>
      </w:r>
      <w:proofErr w:type="gramStart"/>
      <w:r>
        <w:t>members .</w:t>
      </w:r>
      <w:proofErr w:type="gramEnd"/>
    </w:p>
    <w:p w14:paraId="43EE5BB2" w14:textId="77777777" w:rsidR="00F13FC0" w:rsidRDefault="00F13FC0" w:rsidP="00F13FC0">
      <w:r>
        <w:t xml:space="preserve"> </w:t>
      </w:r>
    </w:p>
    <w:p w14:paraId="2A408505" w14:textId="77777777" w:rsidR="00F13FC0" w:rsidRDefault="00F13FC0" w:rsidP="00F13FC0">
      <w:r>
        <w:lastRenderedPageBreak/>
        <w:t>Federations of industry and commerce shall strengthen contacts, guidance, and services for industry associations and chambers of commerce that are dominated by non-public sector of enterprises and non-public sector of economy practitioners. Transfer or entrust the public service functions that can be provided by chambers of commerce to such organizations</w:t>
      </w:r>
      <w:proofErr w:type="gramStart"/>
      <w:r>
        <w:t>. .</w:t>
      </w:r>
      <w:proofErr w:type="gramEnd"/>
      <w:r>
        <w:t xml:space="preserve"> Support and help chambers of commerce to better undertake public services and participate in social services through government procurement of services. Encourage qualified regions to issue local regulations or government regulations to standardize and promote the development of industry associations and chambers of commerce. Accelerate the registration of chambers of commerce. </w:t>
      </w:r>
      <w:proofErr w:type="gramStart"/>
      <w:r>
        <w:t>affiliated</w:t>
      </w:r>
      <w:proofErr w:type="gramEnd"/>
      <w:r>
        <w:t xml:space="preserve"> with federations of industry and commerce.</w:t>
      </w:r>
    </w:p>
    <w:p w14:paraId="083BE3FE" w14:textId="77777777" w:rsidR="00F13FC0" w:rsidRDefault="00F13FC0" w:rsidP="00F13FC0">
      <w:r>
        <w:t xml:space="preserve"> </w:t>
      </w:r>
    </w:p>
    <w:p w14:paraId="7CA62C36" w14:textId="77777777" w:rsidR="00F13FC0" w:rsidRDefault="00F13FC0" w:rsidP="00F13FC0">
      <w:r>
        <w:t>25. Guide the organization of non-public sector of entrepreneurs to develop in a standardized and orderly manner: Do a good job in the organization of non-public sector of entrepreneurs in accordance with the work policies of situation clarification, active contact, supervision according to law, and active guidance. Entrepreneur -related organizations that have not been registered as social organizations shall not engage in social activities.</w:t>
      </w:r>
    </w:p>
    <w:p w14:paraId="0DFB0284" w14:textId="77777777" w:rsidR="00F13FC0" w:rsidRDefault="00F13FC0" w:rsidP="00F13FC0">
      <w:r>
        <w:t xml:space="preserve"> </w:t>
      </w:r>
    </w:p>
    <w:p w14:paraId="719C2ED5" w14:textId="77777777" w:rsidR="00F13FC0" w:rsidRDefault="00F13FC0" w:rsidP="00F13FC0">
      <w:r>
        <w:t xml:space="preserve"> Entrepreneur-related organizations that are registered with market supervision departments but mainly carry out social activities shall be organized and rectified, and those that meet the conditions shall be registered and managed according to law. Strengthen the guidance and management of forums, seminars, lecture halls, salons, and other activities held by entrepreneur-related organizations.</w:t>
      </w:r>
    </w:p>
    <w:p w14:paraId="0FBD9A04" w14:textId="77777777" w:rsidR="00F13FC0" w:rsidRDefault="00F13FC0" w:rsidP="00F13FC0">
      <w:r>
        <w:t>VIII. Strengthen the Party's Leadership over United Front Work in the Non-public sector of Economy</w:t>
      </w:r>
    </w:p>
    <w:p w14:paraId="77CA5002" w14:textId="77777777" w:rsidR="00F13FC0" w:rsidRDefault="00F13FC0" w:rsidP="00F13FC0">
      <w:r>
        <w:t>United Front work in the non-public sector of economy is important work for the whole Party. It is necessary to put the strengthening of United Front work in the non-public sector of economy on the agenda of important work, and under the unified leadership of Party committees, form a United Front work in the non-public sector of economy pattern with a clear division of labor and efficient coordination in all aspects.</w:t>
      </w:r>
    </w:p>
    <w:p w14:paraId="276C64A6" w14:textId="77777777" w:rsidR="00F13FC0" w:rsidRDefault="00F13FC0" w:rsidP="00F13FC0">
      <w:r>
        <w:t xml:space="preserve"> </w:t>
      </w:r>
    </w:p>
    <w:p w14:paraId="045DFAF7" w14:textId="77777777" w:rsidR="00F13FC0" w:rsidRDefault="00F13FC0" w:rsidP="00F13FC0">
      <w:r>
        <w:t>26. Improve leadership institutions and mechanisms:</w:t>
      </w:r>
    </w:p>
    <w:p w14:paraId="24719439" w14:textId="77777777" w:rsidR="00F13FC0" w:rsidRDefault="00F13FC0" w:rsidP="00F13FC0">
      <w:r>
        <w:t xml:space="preserve"> </w:t>
      </w:r>
    </w:p>
    <w:p w14:paraId="345014EA" w14:textId="77777777" w:rsidR="00F13FC0" w:rsidRDefault="00F13FC0" w:rsidP="00F13FC0">
      <w:r>
        <w:t xml:space="preserve">Party committees at all levels shall rely on United Front work leading groups to establish and improve coordination mechanisms for United Front work in the non-public sector of economy, regularly study plans, and coordinate the promotion of United Front work in </w:t>
      </w:r>
      <w:r>
        <w:lastRenderedPageBreak/>
        <w:t>the non-public sector of economy. It is necessary to give full play to the leading and coordinating role of the United Front departments of Party committees in United Front work in the non-public sector of economy and give full play to the bridging, linking, and assistant roles of federations of industry and commerce.</w:t>
      </w:r>
    </w:p>
    <w:p w14:paraId="7F3F3669" w14:textId="77777777" w:rsidR="00F13FC0" w:rsidRDefault="00F13FC0" w:rsidP="00F13FC0">
      <w:r>
        <w:t xml:space="preserve"> </w:t>
      </w:r>
    </w:p>
    <w:p w14:paraId="37175F71" w14:textId="77777777" w:rsidR="00F13FC0" w:rsidRDefault="00F13FC0" w:rsidP="00F13FC0">
      <w:r>
        <w:t>27. Strengthen organizational safeguards:</w:t>
      </w:r>
    </w:p>
    <w:p w14:paraId="16B5514A" w14:textId="77777777" w:rsidR="00F13FC0" w:rsidRDefault="00F13FC0" w:rsidP="00F13FC0">
      <w:r>
        <w:t xml:space="preserve"> </w:t>
      </w:r>
    </w:p>
    <w:p w14:paraId="44FC3230" w14:textId="77777777" w:rsidR="00F13FC0" w:rsidRDefault="00F13FC0" w:rsidP="00F13FC0">
      <w:r>
        <w:t>Enrich the United Front work in the non-public sector of economic force. Require both proficiency in United Front work and familiarity with economic work, select cadres to strengthen the relevant business departments of United Front work departments and the federations of industry and commerce.</w:t>
      </w:r>
    </w:p>
    <w:p w14:paraId="1A1E3F05" w14:textId="77777777" w:rsidR="00F13FC0" w:rsidRDefault="00F13FC0" w:rsidP="00F13FC0">
      <w:r>
        <w:t>The United Front departments of the Party committees of cities and counties with heavy task loads must coordinate existing resources, enrich their work forces, and ensure the carrying out of work.</w:t>
      </w:r>
    </w:p>
    <w:p w14:paraId="156465A8" w14:textId="77777777" w:rsidR="00F13FC0" w:rsidRDefault="00F13FC0" w:rsidP="00F13FC0">
      <w:r>
        <w:t xml:space="preserve"> </w:t>
      </w:r>
    </w:p>
    <w:p w14:paraId="479C9268" w14:textId="77777777" w:rsidR="00F13FC0" w:rsidRDefault="00F13FC0" w:rsidP="00F13FC0">
      <w:r>
        <w:t>28. Enhance capability building:</w:t>
      </w:r>
    </w:p>
    <w:p w14:paraId="5CA97858" w14:textId="77777777" w:rsidR="00F13FC0" w:rsidRDefault="00F13FC0" w:rsidP="00F13FC0">
      <w:r>
        <w:t xml:space="preserve"> </w:t>
      </w:r>
    </w:p>
    <w:p w14:paraId="6EFC589A" w14:textId="6C7ABCA1" w:rsidR="00F13FC0" w:rsidRDefault="00F13FC0" w:rsidP="00F13FC0">
      <w:r>
        <w:t>Strengthen education and training, focus on practical training, comprehensively improve the overall quality of non-public sector of economy United Front cadres, and further enhance the ability to grasp problems from the perspective of the overall situation, respond to risks and challenges, communicate and coordinate, and develop and innovate to provide strong support for United Front work in the non-public sector of economy in the new era.</w:t>
      </w:r>
    </w:p>
    <w:sectPr w:rsidR="00F13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C0"/>
    <w:rsid w:val="00395AF1"/>
    <w:rsid w:val="00F13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396E"/>
  <w15:chartTrackingRefBased/>
  <w15:docId w15:val="{FBE69557-3296-461A-8AA6-437374E8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3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13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13FC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13FC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13FC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13F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13F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13F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13F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FC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13FC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13FC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13FC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13FC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13F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13F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13F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13FC0"/>
    <w:rPr>
      <w:rFonts w:eastAsiaTheme="majorEastAsia" w:cstheme="majorBidi"/>
      <w:color w:val="272727" w:themeColor="text1" w:themeTint="D8"/>
    </w:rPr>
  </w:style>
  <w:style w:type="paragraph" w:styleId="KonuBal">
    <w:name w:val="Title"/>
    <w:basedOn w:val="Normal"/>
    <w:next w:val="Normal"/>
    <w:link w:val="KonuBalChar"/>
    <w:uiPriority w:val="10"/>
    <w:qFormat/>
    <w:rsid w:val="00F13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13F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13F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13F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13F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13FC0"/>
    <w:rPr>
      <w:i/>
      <w:iCs/>
      <w:color w:val="404040" w:themeColor="text1" w:themeTint="BF"/>
    </w:rPr>
  </w:style>
  <w:style w:type="paragraph" w:styleId="ListeParagraf">
    <w:name w:val="List Paragraph"/>
    <w:basedOn w:val="Normal"/>
    <w:uiPriority w:val="34"/>
    <w:qFormat/>
    <w:rsid w:val="00F13FC0"/>
    <w:pPr>
      <w:ind w:left="720"/>
      <w:contextualSpacing/>
    </w:pPr>
  </w:style>
  <w:style w:type="character" w:styleId="GlVurgulama">
    <w:name w:val="Intense Emphasis"/>
    <w:basedOn w:val="VarsaylanParagrafYazTipi"/>
    <w:uiPriority w:val="21"/>
    <w:qFormat/>
    <w:rsid w:val="00F13FC0"/>
    <w:rPr>
      <w:i/>
      <w:iCs/>
      <w:color w:val="0F4761" w:themeColor="accent1" w:themeShade="BF"/>
    </w:rPr>
  </w:style>
  <w:style w:type="paragraph" w:styleId="GlAlnt">
    <w:name w:val="Intense Quote"/>
    <w:basedOn w:val="Normal"/>
    <w:next w:val="Normal"/>
    <w:link w:val="GlAlntChar"/>
    <w:uiPriority w:val="30"/>
    <w:qFormat/>
    <w:rsid w:val="00F13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13FC0"/>
    <w:rPr>
      <w:i/>
      <w:iCs/>
      <w:color w:val="0F4761" w:themeColor="accent1" w:themeShade="BF"/>
    </w:rPr>
  </w:style>
  <w:style w:type="character" w:styleId="GlBavuru">
    <w:name w:val="Intense Reference"/>
    <w:basedOn w:val="VarsaylanParagrafYazTipi"/>
    <w:uiPriority w:val="32"/>
    <w:qFormat/>
    <w:rsid w:val="00F13F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924606">
      <w:bodyDiv w:val="1"/>
      <w:marLeft w:val="0"/>
      <w:marRight w:val="0"/>
      <w:marTop w:val="0"/>
      <w:marBottom w:val="0"/>
      <w:divBdr>
        <w:top w:val="none" w:sz="0" w:space="0" w:color="auto"/>
        <w:left w:val="none" w:sz="0" w:space="0" w:color="auto"/>
        <w:bottom w:val="none" w:sz="0" w:space="0" w:color="auto"/>
        <w:right w:val="none" w:sz="0" w:space="0" w:color="auto"/>
      </w:divBdr>
      <w:divsChild>
        <w:div w:id="957222659">
          <w:marLeft w:val="0"/>
          <w:marRight w:val="0"/>
          <w:marTop w:val="0"/>
          <w:marBottom w:val="160"/>
          <w:divBdr>
            <w:top w:val="none" w:sz="0" w:space="0" w:color="auto"/>
            <w:left w:val="none" w:sz="0" w:space="0" w:color="auto"/>
            <w:bottom w:val="none" w:sz="0" w:space="0" w:color="auto"/>
            <w:right w:val="none" w:sz="0" w:space="0" w:color="auto"/>
          </w:divBdr>
        </w:div>
        <w:div w:id="2027251153">
          <w:marLeft w:val="0"/>
          <w:marRight w:val="0"/>
          <w:marTop w:val="0"/>
          <w:marBottom w:val="160"/>
          <w:divBdr>
            <w:top w:val="none" w:sz="0" w:space="0" w:color="auto"/>
            <w:left w:val="none" w:sz="0" w:space="0" w:color="auto"/>
            <w:bottom w:val="none" w:sz="0" w:space="0" w:color="auto"/>
            <w:right w:val="none" w:sz="0" w:space="0" w:color="auto"/>
          </w:divBdr>
        </w:div>
        <w:div w:id="402021085">
          <w:marLeft w:val="0"/>
          <w:marRight w:val="0"/>
          <w:marTop w:val="0"/>
          <w:marBottom w:val="160"/>
          <w:divBdr>
            <w:top w:val="none" w:sz="0" w:space="0" w:color="auto"/>
            <w:left w:val="none" w:sz="0" w:space="0" w:color="auto"/>
            <w:bottom w:val="none" w:sz="0" w:space="0" w:color="auto"/>
            <w:right w:val="none" w:sz="0" w:space="0" w:color="auto"/>
          </w:divBdr>
        </w:div>
        <w:div w:id="2000687597">
          <w:marLeft w:val="0"/>
          <w:marRight w:val="0"/>
          <w:marTop w:val="0"/>
          <w:marBottom w:val="160"/>
          <w:divBdr>
            <w:top w:val="none" w:sz="0" w:space="0" w:color="auto"/>
            <w:left w:val="none" w:sz="0" w:space="0" w:color="auto"/>
            <w:bottom w:val="none" w:sz="0" w:space="0" w:color="auto"/>
            <w:right w:val="none" w:sz="0" w:space="0" w:color="auto"/>
          </w:divBdr>
        </w:div>
        <w:div w:id="910312690">
          <w:marLeft w:val="0"/>
          <w:marRight w:val="0"/>
          <w:marTop w:val="0"/>
          <w:marBottom w:val="160"/>
          <w:divBdr>
            <w:top w:val="none" w:sz="0" w:space="0" w:color="auto"/>
            <w:left w:val="none" w:sz="0" w:space="0" w:color="auto"/>
            <w:bottom w:val="none" w:sz="0" w:space="0" w:color="auto"/>
            <w:right w:val="none" w:sz="0" w:space="0" w:color="auto"/>
          </w:divBdr>
        </w:div>
        <w:div w:id="186061315">
          <w:marLeft w:val="0"/>
          <w:marRight w:val="0"/>
          <w:marTop w:val="0"/>
          <w:marBottom w:val="160"/>
          <w:divBdr>
            <w:top w:val="none" w:sz="0" w:space="0" w:color="auto"/>
            <w:left w:val="none" w:sz="0" w:space="0" w:color="auto"/>
            <w:bottom w:val="none" w:sz="0" w:space="0" w:color="auto"/>
            <w:right w:val="none" w:sz="0" w:space="0" w:color="auto"/>
          </w:divBdr>
        </w:div>
        <w:div w:id="2048748878">
          <w:marLeft w:val="0"/>
          <w:marRight w:val="0"/>
          <w:marTop w:val="0"/>
          <w:marBottom w:val="160"/>
          <w:divBdr>
            <w:top w:val="none" w:sz="0" w:space="0" w:color="auto"/>
            <w:left w:val="none" w:sz="0" w:space="0" w:color="auto"/>
            <w:bottom w:val="none" w:sz="0" w:space="0" w:color="auto"/>
            <w:right w:val="none" w:sz="0" w:space="0" w:color="auto"/>
          </w:divBdr>
        </w:div>
        <w:div w:id="1893032132">
          <w:marLeft w:val="0"/>
          <w:marRight w:val="0"/>
          <w:marTop w:val="0"/>
          <w:marBottom w:val="160"/>
          <w:divBdr>
            <w:top w:val="none" w:sz="0" w:space="0" w:color="auto"/>
            <w:left w:val="none" w:sz="0" w:space="0" w:color="auto"/>
            <w:bottom w:val="none" w:sz="0" w:space="0" w:color="auto"/>
            <w:right w:val="none" w:sz="0" w:space="0" w:color="auto"/>
          </w:divBdr>
          <w:divsChild>
            <w:div w:id="1275215984">
              <w:marLeft w:val="0"/>
              <w:marRight w:val="0"/>
              <w:marTop w:val="0"/>
              <w:marBottom w:val="160"/>
              <w:divBdr>
                <w:top w:val="none" w:sz="0" w:space="0" w:color="auto"/>
                <w:left w:val="none" w:sz="0" w:space="0" w:color="auto"/>
                <w:bottom w:val="none" w:sz="0" w:space="0" w:color="auto"/>
                <w:right w:val="none" w:sz="0" w:space="0" w:color="auto"/>
              </w:divBdr>
              <w:divsChild>
                <w:div w:id="2039309738">
                  <w:marLeft w:val="0"/>
                  <w:marRight w:val="0"/>
                  <w:marTop w:val="0"/>
                  <w:marBottom w:val="0"/>
                  <w:divBdr>
                    <w:top w:val="none" w:sz="0" w:space="0" w:color="auto"/>
                    <w:left w:val="none" w:sz="0" w:space="0" w:color="auto"/>
                    <w:bottom w:val="none" w:sz="0" w:space="0" w:color="auto"/>
                    <w:right w:val="none" w:sz="0" w:space="0" w:color="auto"/>
                  </w:divBdr>
                </w:div>
                <w:div w:id="1372877904">
                  <w:marLeft w:val="0"/>
                  <w:marRight w:val="0"/>
                  <w:marTop w:val="0"/>
                  <w:marBottom w:val="160"/>
                  <w:divBdr>
                    <w:top w:val="none" w:sz="0" w:space="0" w:color="auto"/>
                    <w:left w:val="none" w:sz="0" w:space="0" w:color="auto"/>
                    <w:bottom w:val="none" w:sz="0" w:space="0" w:color="auto"/>
                    <w:right w:val="none" w:sz="0" w:space="0" w:color="auto"/>
                  </w:divBdr>
                </w:div>
                <w:div w:id="1304234005">
                  <w:marLeft w:val="0"/>
                  <w:marRight w:val="0"/>
                  <w:marTop w:val="0"/>
                  <w:marBottom w:val="160"/>
                  <w:divBdr>
                    <w:top w:val="none" w:sz="0" w:space="0" w:color="auto"/>
                    <w:left w:val="none" w:sz="0" w:space="0" w:color="auto"/>
                    <w:bottom w:val="none" w:sz="0" w:space="0" w:color="auto"/>
                    <w:right w:val="none" w:sz="0" w:space="0" w:color="auto"/>
                  </w:divBdr>
                </w:div>
                <w:div w:id="470711556">
                  <w:marLeft w:val="0"/>
                  <w:marRight w:val="0"/>
                  <w:marTop w:val="0"/>
                  <w:marBottom w:val="0"/>
                  <w:divBdr>
                    <w:top w:val="none" w:sz="0" w:space="0" w:color="auto"/>
                    <w:left w:val="none" w:sz="0" w:space="0" w:color="auto"/>
                    <w:bottom w:val="none" w:sz="0" w:space="0" w:color="auto"/>
                    <w:right w:val="none" w:sz="0" w:space="0" w:color="auto"/>
                  </w:divBdr>
                </w:div>
                <w:div w:id="562834368">
                  <w:marLeft w:val="0"/>
                  <w:marRight w:val="0"/>
                  <w:marTop w:val="0"/>
                  <w:marBottom w:val="0"/>
                  <w:divBdr>
                    <w:top w:val="none" w:sz="0" w:space="0" w:color="auto"/>
                    <w:left w:val="none" w:sz="0" w:space="0" w:color="auto"/>
                    <w:bottom w:val="none" w:sz="0" w:space="0" w:color="auto"/>
                    <w:right w:val="none" w:sz="0" w:space="0" w:color="auto"/>
                  </w:divBdr>
                </w:div>
                <w:div w:id="135492701">
                  <w:marLeft w:val="0"/>
                  <w:marRight w:val="0"/>
                  <w:marTop w:val="0"/>
                  <w:marBottom w:val="0"/>
                  <w:divBdr>
                    <w:top w:val="none" w:sz="0" w:space="0" w:color="auto"/>
                    <w:left w:val="none" w:sz="0" w:space="0" w:color="auto"/>
                    <w:bottom w:val="none" w:sz="0" w:space="0" w:color="auto"/>
                    <w:right w:val="none" w:sz="0" w:space="0" w:color="auto"/>
                  </w:divBdr>
                </w:div>
                <w:div w:id="1095632534">
                  <w:marLeft w:val="0"/>
                  <w:marRight w:val="0"/>
                  <w:marTop w:val="0"/>
                  <w:marBottom w:val="0"/>
                  <w:divBdr>
                    <w:top w:val="none" w:sz="0" w:space="0" w:color="auto"/>
                    <w:left w:val="none" w:sz="0" w:space="0" w:color="auto"/>
                    <w:bottom w:val="none" w:sz="0" w:space="0" w:color="auto"/>
                    <w:right w:val="none" w:sz="0" w:space="0" w:color="auto"/>
                  </w:divBdr>
                </w:div>
                <w:div w:id="569003451">
                  <w:marLeft w:val="0"/>
                  <w:marRight w:val="0"/>
                  <w:marTop w:val="0"/>
                  <w:marBottom w:val="0"/>
                  <w:divBdr>
                    <w:top w:val="none" w:sz="0" w:space="0" w:color="auto"/>
                    <w:left w:val="none" w:sz="0" w:space="0" w:color="auto"/>
                    <w:bottom w:val="none" w:sz="0" w:space="0" w:color="auto"/>
                    <w:right w:val="none" w:sz="0" w:space="0" w:color="auto"/>
                  </w:divBdr>
                </w:div>
                <w:div w:id="552814607">
                  <w:marLeft w:val="0"/>
                  <w:marRight w:val="0"/>
                  <w:marTop w:val="0"/>
                  <w:marBottom w:val="0"/>
                  <w:divBdr>
                    <w:top w:val="none" w:sz="0" w:space="0" w:color="auto"/>
                    <w:left w:val="none" w:sz="0" w:space="0" w:color="auto"/>
                    <w:bottom w:val="none" w:sz="0" w:space="0" w:color="auto"/>
                    <w:right w:val="none" w:sz="0" w:space="0" w:color="auto"/>
                  </w:divBdr>
                </w:div>
                <w:div w:id="348028210">
                  <w:marLeft w:val="0"/>
                  <w:marRight w:val="0"/>
                  <w:marTop w:val="0"/>
                  <w:marBottom w:val="0"/>
                  <w:divBdr>
                    <w:top w:val="none" w:sz="0" w:space="0" w:color="auto"/>
                    <w:left w:val="none" w:sz="0" w:space="0" w:color="auto"/>
                    <w:bottom w:val="none" w:sz="0" w:space="0" w:color="auto"/>
                    <w:right w:val="none" w:sz="0" w:space="0" w:color="auto"/>
                  </w:divBdr>
                </w:div>
                <w:div w:id="146291156">
                  <w:marLeft w:val="0"/>
                  <w:marRight w:val="0"/>
                  <w:marTop w:val="0"/>
                  <w:marBottom w:val="160"/>
                  <w:divBdr>
                    <w:top w:val="none" w:sz="0" w:space="0" w:color="auto"/>
                    <w:left w:val="none" w:sz="0" w:space="0" w:color="auto"/>
                    <w:bottom w:val="none" w:sz="0" w:space="0" w:color="auto"/>
                    <w:right w:val="none" w:sz="0" w:space="0" w:color="auto"/>
                  </w:divBdr>
                </w:div>
                <w:div w:id="88933641">
                  <w:marLeft w:val="0"/>
                  <w:marRight w:val="0"/>
                  <w:marTop w:val="0"/>
                  <w:marBottom w:val="0"/>
                  <w:divBdr>
                    <w:top w:val="none" w:sz="0" w:space="0" w:color="auto"/>
                    <w:left w:val="none" w:sz="0" w:space="0" w:color="auto"/>
                    <w:bottom w:val="none" w:sz="0" w:space="0" w:color="auto"/>
                    <w:right w:val="none" w:sz="0" w:space="0" w:color="auto"/>
                  </w:divBdr>
                </w:div>
                <w:div w:id="634995184">
                  <w:marLeft w:val="0"/>
                  <w:marRight w:val="0"/>
                  <w:marTop w:val="0"/>
                  <w:marBottom w:val="0"/>
                  <w:divBdr>
                    <w:top w:val="none" w:sz="0" w:space="0" w:color="auto"/>
                    <w:left w:val="none" w:sz="0" w:space="0" w:color="auto"/>
                    <w:bottom w:val="none" w:sz="0" w:space="0" w:color="auto"/>
                    <w:right w:val="none" w:sz="0" w:space="0" w:color="auto"/>
                  </w:divBdr>
                </w:div>
                <w:div w:id="551238413">
                  <w:marLeft w:val="0"/>
                  <w:marRight w:val="0"/>
                  <w:marTop w:val="0"/>
                  <w:marBottom w:val="0"/>
                  <w:divBdr>
                    <w:top w:val="none" w:sz="0" w:space="0" w:color="auto"/>
                    <w:left w:val="none" w:sz="0" w:space="0" w:color="auto"/>
                    <w:bottom w:val="none" w:sz="0" w:space="0" w:color="auto"/>
                    <w:right w:val="none" w:sz="0" w:space="0" w:color="auto"/>
                  </w:divBdr>
                </w:div>
                <w:div w:id="115221200">
                  <w:marLeft w:val="0"/>
                  <w:marRight w:val="0"/>
                  <w:marTop w:val="0"/>
                  <w:marBottom w:val="0"/>
                  <w:divBdr>
                    <w:top w:val="none" w:sz="0" w:space="0" w:color="auto"/>
                    <w:left w:val="none" w:sz="0" w:space="0" w:color="auto"/>
                    <w:bottom w:val="none" w:sz="0" w:space="0" w:color="auto"/>
                    <w:right w:val="none" w:sz="0" w:space="0" w:color="auto"/>
                  </w:divBdr>
                </w:div>
                <w:div w:id="589628322">
                  <w:marLeft w:val="0"/>
                  <w:marRight w:val="0"/>
                  <w:marTop w:val="0"/>
                  <w:marBottom w:val="0"/>
                  <w:divBdr>
                    <w:top w:val="none" w:sz="0" w:space="0" w:color="auto"/>
                    <w:left w:val="none" w:sz="0" w:space="0" w:color="auto"/>
                    <w:bottom w:val="none" w:sz="0" w:space="0" w:color="auto"/>
                    <w:right w:val="none" w:sz="0" w:space="0" w:color="auto"/>
                  </w:divBdr>
                </w:div>
                <w:div w:id="1756122861">
                  <w:marLeft w:val="0"/>
                  <w:marRight w:val="0"/>
                  <w:marTop w:val="0"/>
                  <w:marBottom w:val="0"/>
                  <w:divBdr>
                    <w:top w:val="none" w:sz="0" w:space="0" w:color="auto"/>
                    <w:left w:val="none" w:sz="0" w:space="0" w:color="auto"/>
                    <w:bottom w:val="none" w:sz="0" w:space="0" w:color="auto"/>
                    <w:right w:val="none" w:sz="0" w:space="0" w:color="auto"/>
                  </w:divBdr>
                </w:div>
                <w:div w:id="21370294">
                  <w:marLeft w:val="0"/>
                  <w:marRight w:val="0"/>
                  <w:marTop w:val="0"/>
                  <w:marBottom w:val="0"/>
                  <w:divBdr>
                    <w:top w:val="none" w:sz="0" w:space="0" w:color="auto"/>
                    <w:left w:val="none" w:sz="0" w:space="0" w:color="auto"/>
                    <w:bottom w:val="none" w:sz="0" w:space="0" w:color="auto"/>
                    <w:right w:val="none" w:sz="0" w:space="0" w:color="auto"/>
                  </w:divBdr>
                </w:div>
                <w:div w:id="1732268668">
                  <w:marLeft w:val="0"/>
                  <w:marRight w:val="0"/>
                  <w:marTop w:val="150"/>
                  <w:marBottom w:val="150"/>
                  <w:divBdr>
                    <w:top w:val="none" w:sz="0" w:space="0" w:color="auto"/>
                    <w:left w:val="none" w:sz="0" w:space="0" w:color="auto"/>
                    <w:bottom w:val="none" w:sz="0" w:space="0" w:color="auto"/>
                    <w:right w:val="none" w:sz="0" w:space="0" w:color="auto"/>
                  </w:divBdr>
                </w:div>
                <w:div w:id="205870358">
                  <w:marLeft w:val="0"/>
                  <w:marRight w:val="0"/>
                  <w:marTop w:val="150"/>
                  <w:marBottom w:val="150"/>
                  <w:divBdr>
                    <w:top w:val="none" w:sz="0" w:space="0" w:color="auto"/>
                    <w:left w:val="none" w:sz="0" w:space="0" w:color="auto"/>
                    <w:bottom w:val="none" w:sz="0" w:space="0" w:color="auto"/>
                    <w:right w:val="none" w:sz="0" w:space="0" w:color="auto"/>
                  </w:divBdr>
                </w:div>
                <w:div w:id="1590964900">
                  <w:marLeft w:val="0"/>
                  <w:marRight w:val="0"/>
                  <w:marTop w:val="0"/>
                  <w:marBottom w:val="0"/>
                  <w:divBdr>
                    <w:top w:val="none" w:sz="0" w:space="0" w:color="auto"/>
                    <w:left w:val="none" w:sz="0" w:space="0" w:color="auto"/>
                    <w:bottom w:val="none" w:sz="0" w:space="0" w:color="auto"/>
                    <w:right w:val="none" w:sz="0" w:space="0" w:color="auto"/>
                  </w:divBdr>
                </w:div>
                <w:div w:id="1648898775">
                  <w:marLeft w:val="0"/>
                  <w:marRight w:val="0"/>
                  <w:marTop w:val="0"/>
                  <w:marBottom w:val="0"/>
                  <w:divBdr>
                    <w:top w:val="none" w:sz="0" w:space="0" w:color="auto"/>
                    <w:left w:val="none" w:sz="0" w:space="0" w:color="auto"/>
                    <w:bottom w:val="none" w:sz="0" w:space="0" w:color="auto"/>
                    <w:right w:val="none" w:sz="0" w:space="0" w:color="auto"/>
                  </w:divBdr>
                </w:div>
                <w:div w:id="1765344858">
                  <w:marLeft w:val="0"/>
                  <w:marRight w:val="0"/>
                  <w:marTop w:val="0"/>
                  <w:marBottom w:val="0"/>
                  <w:divBdr>
                    <w:top w:val="none" w:sz="0" w:space="0" w:color="auto"/>
                    <w:left w:val="none" w:sz="0" w:space="0" w:color="auto"/>
                    <w:bottom w:val="none" w:sz="0" w:space="0" w:color="auto"/>
                    <w:right w:val="none" w:sz="0" w:space="0" w:color="auto"/>
                  </w:divBdr>
                </w:div>
                <w:div w:id="887491865">
                  <w:marLeft w:val="0"/>
                  <w:marRight w:val="0"/>
                  <w:marTop w:val="0"/>
                  <w:marBottom w:val="0"/>
                  <w:divBdr>
                    <w:top w:val="none" w:sz="0" w:space="0" w:color="auto"/>
                    <w:left w:val="none" w:sz="0" w:space="0" w:color="auto"/>
                    <w:bottom w:val="none" w:sz="0" w:space="0" w:color="auto"/>
                    <w:right w:val="none" w:sz="0" w:space="0" w:color="auto"/>
                  </w:divBdr>
                </w:div>
                <w:div w:id="2110461892">
                  <w:marLeft w:val="0"/>
                  <w:marRight w:val="0"/>
                  <w:marTop w:val="0"/>
                  <w:marBottom w:val="0"/>
                  <w:divBdr>
                    <w:top w:val="none" w:sz="0" w:space="0" w:color="auto"/>
                    <w:left w:val="none" w:sz="0" w:space="0" w:color="auto"/>
                    <w:bottom w:val="none" w:sz="0" w:space="0" w:color="auto"/>
                    <w:right w:val="none" w:sz="0" w:space="0" w:color="auto"/>
                  </w:divBdr>
                </w:div>
                <w:div w:id="981155724">
                  <w:marLeft w:val="0"/>
                  <w:marRight w:val="0"/>
                  <w:marTop w:val="0"/>
                  <w:marBottom w:val="160"/>
                  <w:divBdr>
                    <w:top w:val="none" w:sz="0" w:space="0" w:color="auto"/>
                    <w:left w:val="none" w:sz="0" w:space="0" w:color="auto"/>
                    <w:bottom w:val="none" w:sz="0" w:space="0" w:color="auto"/>
                    <w:right w:val="none" w:sz="0" w:space="0" w:color="auto"/>
                  </w:divBdr>
                </w:div>
                <w:div w:id="2011444479">
                  <w:marLeft w:val="0"/>
                  <w:marRight w:val="0"/>
                  <w:marTop w:val="0"/>
                  <w:marBottom w:val="0"/>
                  <w:divBdr>
                    <w:top w:val="none" w:sz="0" w:space="0" w:color="auto"/>
                    <w:left w:val="none" w:sz="0" w:space="0" w:color="auto"/>
                    <w:bottom w:val="none" w:sz="0" w:space="0" w:color="auto"/>
                    <w:right w:val="none" w:sz="0" w:space="0" w:color="auto"/>
                  </w:divBdr>
                </w:div>
                <w:div w:id="580794903">
                  <w:marLeft w:val="0"/>
                  <w:marRight w:val="0"/>
                  <w:marTop w:val="0"/>
                  <w:marBottom w:val="0"/>
                  <w:divBdr>
                    <w:top w:val="none" w:sz="0" w:space="0" w:color="auto"/>
                    <w:left w:val="none" w:sz="0" w:space="0" w:color="auto"/>
                    <w:bottom w:val="none" w:sz="0" w:space="0" w:color="auto"/>
                    <w:right w:val="none" w:sz="0" w:space="0" w:color="auto"/>
                  </w:divBdr>
                </w:div>
                <w:div w:id="757554022">
                  <w:marLeft w:val="0"/>
                  <w:marRight w:val="0"/>
                  <w:marTop w:val="0"/>
                  <w:marBottom w:val="0"/>
                  <w:divBdr>
                    <w:top w:val="none" w:sz="0" w:space="0" w:color="auto"/>
                    <w:left w:val="none" w:sz="0" w:space="0" w:color="auto"/>
                    <w:bottom w:val="none" w:sz="0" w:space="0" w:color="auto"/>
                    <w:right w:val="none" w:sz="0" w:space="0" w:color="auto"/>
                  </w:divBdr>
                </w:div>
                <w:div w:id="42604869">
                  <w:marLeft w:val="0"/>
                  <w:marRight w:val="0"/>
                  <w:marTop w:val="0"/>
                  <w:marBottom w:val="0"/>
                  <w:divBdr>
                    <w:top w:val="none" w:sz="0" w:space="0" w:color="auto"/>
                    <w:left w:val="none" w:sz="0" w:space="0" w:color="auto"/>
                    <w:bottom w:val="none" w:sz="0" w:space="0" w:color="auto"/>
                    <w:right w:val="none" w:sz="0" w:space="0" w:color="auto"/>
                  </w:divBdr>
                </w:div>
                <w:div w:id="1759590982">
                  <w:marLeft w:val="0"/>
                  <w:marRight w:val="0"/>
                  <w:marTop w:val="0"/>
                  <w:marBottom w:val="0"/>
                  <w:divBdr>
                    <w:top w:val="none" w:sz="0" w:space="0" w:color="auto"/>
                    <w:left w:val="none" w:sz="0" w:space="0" w:color="auto"/>
                    <w:bottom w:val="none" w:sz="0" w:space="0" w:color="auto"/>
                    <w:right w:val="none" w:sz="0" w:space="0" w:color="auto"/>
                  </w:divBdr>
                </w:div>
                <w:div w:id="690766880">
                  <w:marLeft w:val="0"/>
                  <w:marRight w:val="0"/>
                  <w:marTop w:val="0"/>
                  <w:marBottom w:val="0"/>
                  <w:divBdr>
                    <w:top w:val="none" w:sz="0" w:space="0" w:color="auto"/>
                    <w:left w:val="none" w:sz="0" w:space="0" w:color="auto"/>
                    <w:bottom w:val="none" w:sz="0" w:space="0" w:color="auto"/>
                    <w:right w:val="none" w:sz="0" w:space="0" w:color="auto"/>
                  </w:divBdr>
                </w:div>
                <w:div w:id="745230356">
                  <w:marLeft w:val="0"/>
                  <w:marRight w:val="0"/>
                  <w:marTop w:val="0"/>
                  <w:marBottom w:val="160"/>
                  <w:divBdr>
                    <w:top w:val="none" w:sz="0" w:space="0" w:color="auto"/>
                    <w:left w:val="none" w:sz="0" w:space="0" w:color="auto"/>
                    <w:bottom w:val="none" w:sz="0" w:space="0" w:color="auto"/>
                    <w:right w:val="none" w:sz="0" w:space="0" w:color="auto"/>
                  </w:divBdr>
                </w:div>
                <w:div w:id="935550894">
                  <w:marLeft w:val="0"/>
                  <w:marRight w:val="0"/>
                  <w:marTop w:val="0"/>
                  <w:marBottom w:val="0"/>
                  <w:divBdr>
                    <w:top w:val="none" w:sz="0" w:space="0" w:color="auto"/>
                    <w:left w:val="none" w:sz="0" w:space="0" w:color="auto"/>
                    <w:bottom w:val="none" w:sz="0" w:space="0" w:color="auto"/>
                    <w:right w:val="none" w:sz="0" w:space="0" w:color="auto"/>
                  </w:divBdr>
                </w:div>
                <w:div w:id="895051317">
                  <w:marLeft w:val="0"/>
                  <w:marRight w:val="0"/>
                  <w:marTop w:val="0"/>
                  <w:marBottom w:val="0"/>
                  <w:divBdr>
                    <w:top w:val="none" w:sz="0" w:space="0" w:color="auto"/>
                    <w:left w:val="none" w:sz="0" w:space="0" w:color="auto"/>
                    <w:bottom w:val="none" w:sz="0" w:space="0" w:color="auto"/>
                    <w:right w:val="none" w:sz="0" w:space="0" w:color="auto"/>
                  </w:divBdr>
                </w:div>
                <w:div w:id="933703778">
                  <w:marLeft w:val="0"/>
                  <w:marRight w:val="0"/>
                  <w:marTop w:val="0"/>
                  <w:marBottom w:val="0"/>
                  <w:divBdr>
                    <w:top w:val="none" w:sz="0" w:space="0" w:color="auto"/>
                    <w:left w:val="none" w:sz="0" w:space="0" w:color="auto"/>
                    <w:bottom w:val="none" w:sz="0" w:space="0" w:color="auto"/>
                    <w:right w:val="none" w:sz="0" w:space="0" w:color="auto"/>
                  </w:divBdr>
                </w:div>
                <w:div w:id="952053932">
                  <w:marLeft w:val="0"/>
                  <w:marRight w:val="0"/>
                  <w:marTop w:val="0"/>
                  <w:marBottom w:val="0"/>
                  <w:divBdr>
                    <w:top w:val="none" w:sz="0" w:space="0" w:color="auto"/>
                    <w:left w:val="none" w:sz="0" w:space="0" w:color="auto"/>
                    <w:bottom w:val="none" w:sz="0" w:space="0" w:color="auto"/>
                    <w:right w:val="none" w:sz="0" w:space="0" w:color="auto"/>
                  </w:divBdr>
                </w:div>
                <w:div w:id="1312099052">
                  <w:marLeft w:val="0"/>
                  <w:marRight w:val="0"/>
                  <w:marTop w:val="0"/>
                  <w:marBottom w:val="0"/>
                  <w:divBdr>
                    <w:top w:val="none" w:sz="0" w:space="0" w:color="auto"/>
                    <w:left w:val="none" w:sz="0" w:space="0" w:color="auto"/>
                    <w:bottom w:val="none" w:sz="0" w:space="0" w:color="auto"/>
                    <w:right w:val="none" w:sz="0" w:space="0" w:color="auto"/>
                  </w:divBdr>
                </w:div>
                <w:div w:id="100884120">
                  <w:marLeft w:val="0"/>
                  <w:marRight w:val="0"/>
                  <w:marTop w:val="0"/>
                  <w:marBottom w:val="0"/>
                  <w:divBdr>
                    <w:top w:val="none" w:sz="0" w:space="0" w:color="auto"/>
                    <w:left w:val="none" w:sz="0" w:space="0" w:color="auto"/>
                    <w:bottom w:val="none" w:sz="0" w:space="0" w:color="auto"/>
                    <w:right w:val="none" w:sz="0" w:space="0" w:color="auto"/>
                  </w:divBdr>
                </w:div>
                <w:div w:id="2145154985">
                  <w:marLeft w:val="0"/>
                  <w:marRight w:val="0"/>
                  <w:marTop w:val="0"/>
                  <w:marBottom w:val="0"/>
                  <w:divBdr>
                    <w:top w:val="none" w:sz="0" w:space="0" w:color="auto"/>
                    <w:left w:val="none" w:sz="0" w:space="0" w:color="auto"/>
                    <w:bottom w:val="none" w:sz="0" w:space="0" w:color="auto"/>
                    <w:right w:val="none" w:sz="0" w:space="0" w:color="auto"/>
                  </w:divBdr>
                </w:div>
                <w:div w:id="920800684">
                  <w:marLeft w:val="0"/>
                  <w:marRight w:val="0"/>
                  <w:marTop w:val="0"/>
                  <w:marBottom w:val="0"/>
                  <w:divBdr>
                    <w:top w:val="none" w:sz="0" w:space="0" w:color="auto"/>
                    <w:left w:val="none" w:sz="0" w:space="0" w:color="auto"/>
                    <w:bottom w:val="none" w:sz="0" w:space="0" w:color="auto"/>
                    <w:right w:val="none" w:sz="0" w:space="0" w:color="auto"/>
                  </w:divBdr>
                </w:div>
                <w:div w:id="1510103509">
                  <w:marLeft w:val="0"/>
                  <w:marRight w:val="0"/>
                  <w:marTop w:val="0"/>
                  <w:marBottom w:val="0"/>
                  <w:divBdr>
                    <w:top w:val="none" w:sz="0" w:space="0" w:color="auto"/>
                    <w:left w:val="none" w:sz="0" w:space="0" w:color="auto"/>
                    <w:bottom w:val="none" w:sz="0" w:space="0" w:color="auto"/>
                    <w:right w:val="none" w:sz="0" w:space="0" w:color="auto"/>
                  </w:divBdr>
                </w:div>
                <w:div w:id="1608151358">
                  <w:marLeft w:val="0"/>
                  <w:marRight w:val="0"/>
                  <w:marTop w:val="0"/>
                  <w:marBottom w:val="0"/>
                  <w:divBdr>
                    <w:top w:val="none" w:sz="0" w:space="0" w:color="auto"/>
                    <w:left w:val="none" w:sz="0" w:space="0" w:color="auto"/>
                    <w:bottom w:val="none" w:sz="0" w:space="0" w:color="auto"/>
                    <w:right w:val="none" w:sz="0" w:space="0" w:color="auto"/>
                  </w:divBdr>
                </w:div>
                <w:div w:id="1994094796">
                  <w:marLeft w:val="0"/>
                  <w:marRight w:val="0"/>
                  <w:marTop w:val="0"/>
                  <w:marBottom w:val="0"/>
                  <w:divBdr>
                    <w:top w:val="none" w:sz="0" w:space="0" w:color="auto"/>
                    <w:left w:val="none" w:sz="0" w:space="0" w:color="auto"/>
                    <w:bottom w:val="none" w:sz="0" w:space="0" w:color="auto"/>
                    <w:right w:val="none" w:sz="0" w:space="0" w:color="auto"/>
                  </w:divBdr>
                </w:div>
                <w:div w:id="1622955399">
                  <w:marLeft w:val="0"/>
                  <w:marRight w:val="0"/>
                  <w:marTop w:val="0"/>
                  <w:marBottom w:val="0"/>
                  <w:divBdr>
                    <w:top w:val="none" w:sz="0" w:space="0" w:color="auto"/>
                    <w:left w:val="none" w:sz="0" w:space="0" w:color="auto"/>
                    <w:bottom w:val="none" w:sz="0" w:space="0" w:color="auto"/>
                    <w:right w:val="none" w:sz="0" w:space="0" w:color="auto"/>
                  </w:divBdr>
                </w:div>
                <w:div w:id="1075208258">
                  <w:marLeft w:val="0"/>
                  <w:marRight w:val="0"/>
                  <w:marTop w:val="0"/>
                  <w:marBottom w:val="0"/>
                  <w:divBdr>
                    <w:top w:val="none" w:sz="0" w:space="0" w:color="auto"/>
                    <w:left w:val="none" w:sz="0" w:space="0" w:color="auto"/>
                    <w:bottom w:val="none" w:sz="0" w:space="0" w:color="auto"/>
                    <w:right w:val="none" w:sz="0" w:space="0" w:color="auto"/>
                  </w:divBdr>
                </w:div>
                <w:div w:id="1866165016">
                  <w:marLeft w:val="0"/>
                  <w:marRight w:val="0"/>
                  <w:marTop w:val="0"/>
                  <w:marBottom w:val="0"/>
                  <w:divBdr>
                    <w:top w:val="none" w:sz="0" w:space="0" w:color="auto"/>
                    <w:left w:val="none" w:sz="0" w:space="0" w:color="auto"/>
                    <w:bottom w:val="none" w:sz="0" w:space="0" w:color="auto"/>
                    <w:right w:val="none" w:sz="0" w:space="0" w:color="auto"/>
                  </w:divBdr>
                </w:div>
                <w:div w:id="229462661">
                  <w:marLeft w:val="0"/>
                  <w:marRight w:val="0"/>
                  <w:marTop w:val="0"/>
                  <w:marBottom w:val="0"/>
                  <w:divBdr>
                    <w:top w:val="none" w:sz="0" w:space="0" w:color="auto"/>
                    <w:left w:val="none" w:sz="0" w:space="0" w:color="auto"/>
                    <w:bottom w:val="none" w:sz="0" w:space="0" w:color="auto"/>
                    <w:right w:val="none" w:sz="0" w:space="0" w:color="auto"/>
                  </w:divBdr>
                </w:div>
                <w:div w:id="1732116651">
                  <w:marLeft w:val="0"/>
                  <w:marRight w:val="0"/>
                  <w:marTop w:val="0"/>
                  <w:marBottom w:val="0"/>
                  <w:divBdr>
                    <w:top w:val="none" w:sz="0" w:space="0" w:color="auto"/>
                    <w:left w:val="none" w:sz="0" w:space="0" w:color="auto"/>
                    <w:bottom w:val="none" w:sz="0" w:space="0" w:color="auto"/>
                    <w:right w:val="none" w:sz="0" w:space="0" w:color="auto"/>
                  </w:divBdr>
                </w:div>
                <w:div w:id="806048748">
                  <w:marLeft w:val="0"/>
                  <w:marRight w:val="0"/>
                  <w:marTop w:val="0"/>
                  <w:marBottom w:val="0"/>
                  <w:divBdr>
                    <w:top w:val="none" w:sz="0" w:space="0" w:color="auto"/>
                    <w:left w:val="none" w:sz="0" w:space="0" w:color="auto"/>
                    <w:bottom w:val="none" w:sz="0" w:space="0" w:color="auto"/>
                    <w:right w:val="none" w:sz="0" w:space="0" w:color="auto"/>
                  </w:divBdr>
                </w:div>
                <w:div w:id="713114800">
                  <w:marLeft w:val="0"/>
                  <w:marRight w:val="0"/>
                  <w:marTop w:val="0"/>
                  <w:marBottom w:val="0"/>
                  <w:divBdr>
                    <w:top w:val="none" w:sz="0" w:space="0" w:color="auto"/>
                    <w:left w:val="none" w:sz="0" w:space="0" w:color="auto"/>
                    <w:bottom w:val="none" w:sz="0" w:space="0" w:color="auto"/>
                    <w:right w:val="none" w:sz="0" w:space="0" w:color="auto"/>
                  </w:divBdr>
                </w:div>
                <w:div w:id="514462053">
                  <w:marLeft w:val="0"/>
                  <w:marRight w:val="0"/>
                  <w:marTop w:val="0"/>
                  <w:marBottom w:val="0"/>
                  <w:divBdr>
                    <w:top w:val="none" w:sz="0" w:space="0" w:color="auto"/>
                    <w:left w:val="none" w:sz="0" w:space="0" w:color="auto"/>
                    <w:bottom w:val="none" w:sz="0" w:space="0" w:color="auto"/>
                    <w:right w:val="none" w:sz="0" w:space="0" w:color="auto"/>
                  </w:divBdr>
                </w:div>
                <w:div w:id="1810854000">
                  <w:marLeft w:val="0"/>
                  <w:marRight w:val="0"/>
                  <w:marTop w:val="0"/>
                  <w:marBottom w:val="0"/>
                  <w:divBdr>
                    <w:top w:val="none" w:sz="0" w:space="0" w:color="auto"/>
                    <w:left w:val="none" w:sz="0" w:space="0" w:color="auto"/>
                    <w:bottom w:val="none" w:sz="0" w:space="0" w:color="auto"/>
                    <w:right w:val="none" w:sz="0" w:space="0" w:color="auto"/>
                  </w:divBdr>
                </w:div>
                <w:div w:id="810099501">
                  <w:marLeft w:val="0"/>
                  <w:marRight w:val="0"/>
                  <w:marTop w:val="0"/>
                  <w:marBottom w:val="0"/>
                  <w:divBdr>
                    <w:top w:val="none" w:sz="0" w:space="0" w:color="auto"/>
                    <w:left w:val="none" w:sz="0" w:space="0" w:color="auto"/>
                    <w:bottom w:val="none" w:sz="0" w:space="0" w:color="auto"/>
                    <w:right w:val="none" w:sz="0" w:space="0" w:color="auto"/>
                  </w:divBdr>
                </w:div>
                <w:div w:id="440805695">
                  <w:marLeft w:val="0"/>
                  <w:marRight w:val="0"/>
                  <w:marTop w:val="0"/>
                  <w:marBottom w:val="0"/>
                  <w:divBdr>
                    <w:top w:val="none" w:sz="0" w:space="0" w:color="auto"/>
                    <w:left w:val="none" w:sz="0" w:space="0" w:color="auto"/>
                    <w:bottom w:val="none" w:sz="0" w:space="0" w:color="auto"/>
                    <w:right w:val="none" w:sz="0" w:space="0" w:color="auto"/>
                  </w:divBdr>
                </w:div>
                <w:div w:id="1918830817">
                  <w:marLeft w:val="0"/>
                  <w:marRight w:val="0"/>
                  <w:marTop w:val="0"/>
                  <w:marBottom w:val="160"/>
                  <w:divBdr>
                    <w:top w:val="none" w:sz="0" w:space="0" w:color="auto"/>
                    <w:left w:val="none" w:sz="0" w:space="0" w:color="auto"/>
                    <w:bottom w:val="none" w:sz="0" w:space="0" w:color="auto"/>
                    <w:right w:val="none" w:sz="0" w:space="0" w:color="auto"/>
                  </w:divBdr>
                </w:div>
                <w:div w:id="882644281">
                  <w:marLeft w:val="0"/>
                  <w:marRight w:val="0"/>
                  <w:marTop w:val="0"/>
                  <w:marBottom w:val="0"/>
                  <w:divBdr>
                    <w:top w:val="none" w:sz="0" w:space="0" w:color="auto"/>
                    <w:left w:val="none" w:sz="0" w:space="0" w:color="auto"/>
                    <w:bottom w:val="none" w:sz="0" w:space="0" w:color="auto"/>
                    <w:right w:val="none" w:sz="0" w:space="0" w:color="auto"/>
                  </w:divBdr>
                </w:div>
                <w:div w:id="691881013">
                  <w:marLeft w:val="0"/>
                  <w:marRight w:val="0"/>
                  <w:marTop w:val="0"/>
                  <w:marBottom w:val="0"/>
                  <w:divBdr>
                    <w:top w:val="none" w:sz="0" w:space="0" w:color="auto"/>
                    <w:left w:val="none" w:sz="0" w:space="0" w:color="auto"/>
                    <w:bottom w:val="none" w:sz="0" w:space="0" w:color="auto"/>
                    <w:right w:val="none" w:sz="0" w:space="0" w:color="auto"/>
                  </w:divBdr>
                </w:div>
                <w:div w:id="930746011">
                  <w:marLeft w:val="0"/>
                  <w:marRight w:val="0"/>
                  <w:marTop w:val="0"/>
                  <w:marBottom w:val="0"/>
                  <w:divBdr>
                    <w:top w:val="none" w:sz="0" w:space="0" w:color="auto"/>
                    <w:left w:val="none" w:sz="0" w:space="0" w:color="auto"/>
                    <w:bottom w:val="none" w:sz="0" w:space="0" w:color="auto"/>
                    <w:right w:val="none" w:sz="0" w:space="0" w:color="auto"/>
                  </w:divBdr>
                </w:div>
                <w:div w:id="1281301383">
                  <w:marLeft w:val="0"/>
                  <w:marRight w:val="0"/>
                  <w:marTop w:val="0"/>
                  <w:marBottom w:val="0"/>
                  <w:divBdr>
                    <w:top w:val="none" w:sz="0" w:space="0" w:color="auto"/>
                    <w:left w:val="none" w:sz="0" w:space="0" w:color="auto"/>
                    <w:bottom w:val="none" w:sz="0" w:space="0" w:color="auto"/>
                    <w:right w:val="none" w:sz="0" w:space="0" w:color="auto"/>
                  </w:divBdr>
                </w:div>
                <w:div w:id="548761350">
                  <w:marLeft w:val="0"/>
                  <w:marRight w:val="0"/>
                  <w:marTop w:val="0"/>
                  <w:marBottom w:val="0"/>
                  <w:divBdr>
                    <w:top w:val="none" w:sz="0" w:space="0" w:color="auto"/>
                    <w:left w:val="none" w:sz="0" w:space="0" w:color="auto"/>
                    <w:bottom w:val="none" w:sz="0" w:space="0" w:color="auto"/>
                    <w:right w:val="none" w:sz="0" w:space="0" w:color="auto"/>
                  </w:divBdr>
                </w:div>
                <w:div w:id="1732266153">
                  <w:marLeft w:val="0"/>
                  <w:marRight w:val="0"/>
                  <w:marTop w:val="0"/>
                  <w:marBottom w:val="0"/>
                  <w:divBdr>
                    <w:top w:val="none" w:sz="0" w:space="0" w:color="auto"/>
                    <w:left w:val="none" w:sz="0" w:space="0" w:color="auto"/>
                    <w:bottom w:val="none" w:sz="0" w:space="0" w:color="auto"/>
                    <w:right w:val="none" w:sz="0" w:space="0" w:color="auto"/>
                  </w:divBdr>
                </w:div>
                <w:div w:id="403068355">
                  <w:marLeft w:val="0"/>
                  <w:marRight w:val="0"/>
                  <w:marTop w:val="0"/>
                  <w:marBottom w:val="0"/>
                  <w:divBdr>
                    <w:top w:val="none" w:sz="0" w:space="0" w:color="auto"/>
                    <w:left w:val="none" w:sz="0" w:space="0" w:color="auto"/>
                    <w:bottom w:val="none" w:sz="0" w:space="0" w:color="auto"/>
                    <w:right w:val="none" w:sz="0" w:space="0" w:color="auto"/>
                  </w:divBdr>
                </w:div>
                <w:div w:id="1146120410">
                  <w:marLeft w:val="0"/>
                  <w:marRight w:val="0"/>
                  <w:marTop w:val="0"/>
                  <w:marBottom w:val="0"/>
                  <w:divBdr>
                    <w:top w:val="none" w:sz="0" w:space="0" w:color="auto"/>
                    <w:left w:val="none" w:sz="0" w:space="0" w:color="auto"/>
                    <w:bottom w:val="none" w:sz="0" w:space="0" w:color="auto"/>
                    <w:right w:val="none" w:sz="0" w:space="0" w:color="auto"/>
                  </w:divBdr>
                </w:div>
                <w:div w:id="377626998">
                  <w:marLeft w:val="0"/>
                  <w:marRight w:val="0"/>
                  <w:marTop w:val="0"/>
                  <w:marBottom w:val="0"/>
                  <w:divBdr>
                    <w:top w:val="none" w:sz="0" w:space="0" w:color="auto"/>
                    <w:left w:val="none" w:sz="0" w:space="0" w:color="auto"/>
                    <w:bottom w:val="none" w:sz="0" w:space="0" w:color="auto"/>
                    <w:right w:val="none" w:sz="0" w:space="0" w:color="auto"/>
                  </w:divBdr>
                </w:div>
                <w:div w:id="813133618">
                  <w:marLeft w:val="0"/>
                  <w:marRight w:val="0"/>
                  <w:marTop w:val="0"/>
                  <w:marBottom w:val="0"/>
                  <w:divBdr>
                    <w:top w:val="none" w:sz="0" w:space="0" w:color="auto"/>
                    <w:left w:val="none" w:sz="0" w:space="0" w:color="auto"/>
                    <w:bottom w:val="none" w:sz="0" w:space="0" w:color="auto"/>
                    <w:right w:val="none" w:sz="0" w:space="0" w:color="auto"/>
                  </w:divBdr>
                </w:div>
                <w:div w:id="46417757">
                  <w:marLeft w:val="0"/>
                  <w:marRight w:val="0"/>
                  <w:marTop w:val="0"/>
                  <w:marBottom w:val="0"/>
                  <w:divBdr>
                    <w:top w:val="none" w:sz="0" w:space="0" w:color="auto"/>
                    <w:left w:val="none" w:sz="0" w:space="0" w:color="auto"/>
                    <w:bottom w:val="none" w:sz="0" w:space="0" w:color="auto"/>
                    <w:right w:val="none" w:sz="0" w:space="0" w:color="auto"/>
                  </w:divBdr>
                </w:div>
                <w:div w:id="1412435597">
                  <w:marLeft w:val="0"/>
                  <w:marRight w:val="0"/>
                  <w:marTop w:val="0"/>
                  <w:marBottom w:val="0"/>
                  <w:divBdr>
                    <w:top w:val="none" w:sz="0" w:space="0" w:color="auto"/>
                    <w:left w:val="none" w:sz="0" w:space="0" w:color="auto"/>
                    <w:bottom w:val="none" w:sz="0" w:space="0" w:color="auto"/>
                    <w:right w:val="none" w:sz="0" w:space="0" w:color="auto"/>
                  </w:divBdr>
                </w:div>
                <w:div w:id="997730350">
                  <w:marLeft w:val="0"/>
                  <w:marRight w:val="0"/>
                  <w:marTop w:val="0"/>
                  <w:marBottom w:val="0"/>
                  <w:divBdr>
                    <w:top w:val="none" w:sz="0" w:space="0" w:color="auto"/>
                    <w:left w:val="none" w:sz="0" w:space="0" w:color="auto"/>
                    <w:bottom w:val="none" w:sz="0" w:space="0" w:color="auto"/>
                    <w:right w:val="none" w:sz="0" w:space="0" w:color="auto"/>
                  </w:divBdr>
                </w:div>
                <w:div w:id="1904220244">
                  <w:marLeft w:val="0"/>
                  <w:marRight w:val="0"/>
                  <w:marTop w:val="0"/>
                  <w:marBottom w:val="0"/>
                  <w:divBdr>
                    <w:top w:val="none" w:sz="0" w:space="0" w:color="auto"/>
                    <w:left w:val="none" w:sz="0" w:space="0" w:color="auto"/>
                    <w:bottom w:val="none" w:sz="0" w:space="0" w:color="auto"/>
                    <w:right w:val="none" w:sz="0" w:space="0" w:color="auto"/>
                  </w:divBdr>
                </w:div>
                <w:div w:id="1675065493">
                  <w:marLeft w:val="0"/>
                  <w:marRight w:val="0"/>
                  <w:marTop w:val="0"/>
                  <w:marBottom w:val="0"/>
                  <w:divBdr>
                    <w:top w:val="none" w:sz="0" w:space="0" w:color="auto"/>
                    <w:left w:val="none" w:sz="0" w:space="0" w:color="auto"/>
                    <w:bottom w:val="none" w:sz="0" w:space="0" w:color="auto"/>
                    <w:right w:val="none" w:sz="0" w:space="0" w:color="auto"/>
                  </w:divBdr>
                </w:div>
                <w:div w:id="334920344">
                  <w:marLeft w:val="0"/>
                  <w:marRight w:val="0"/>
                  <w:marTop w:val="0"/>
                  <w:marBottom w:val="0"/>
                  <w:divBdr>
                    <w:top w:val="none" w:sz="0" w:space="0" w:color="auto"/>
                    <w:left w:val="none" w:sz="0" w:space="0" w:color="auto"/>
                    <w:bottom w:val="none" w:sz="0" w:space="0" w:color="auto"/>
                    <w:right w:val="none" w:sz="0" w:space="0" w:color="auto"/>
                  </w:divBdr>
                </w:div>
                <w:div w:id="995188532">
                  <w:marLeft w:val="0"/>
                  <w:marRight w:val="0"/>
                  <w:marTop w:val="0"/>
                  <w:marBottom w:val="0"/>
                  <w:divBdr>
                    <w:top w:val="none" w:sz="0" w:space="0" w:color="auto"/>
                    <w:left w:val="none" w:sz="0" w:space="0" w:color="auto"/>
                    <w:bottom w:val="none" w:sz="0" w:space="0" w:color="auto"/>
                    <w:right w:val="none" w:sz="0" w:space="0" w:color="auto"/>
                  </w:divBdr>
                </w:div>
                <w:div w:id="1796019936">
                  <w:marLeft w:val="0"/>
                  <w:marRight w:val="0"/>
                  <w:marTop w:val="0"/>
                  <w:marBottom w:val="0"/>
                  <w:divBdr>
                    <w:top w:val="none" w:sz="0" w:space="0" w:color="auto"/>
                    <w:left w:val="none" w:sz="0" w:space="0" w:color="auto"/>
                    <w:bottom w:val="none" w:sz="0" w:space="0" w:color="auto"/>
                    <w:right w:val="none" w:sz="0" w:space="0" w:color="auto"/>
                  </w:divBdr>
                </w:div>
                <w:div w:id="587076977">
                  <w:marLeft w:val="0"/>
                  <w:marRight w:val="0"/>
                  <w:marTop w:val="0"/>
                  <w:marBottom w:val="0"/>
                  <w:divBdr>
                    <w:top w:val="none" w:sz="0" w:space="0" w:color="auto"/>
                    <w:left w:val="none" w:sz="0" w:space="0" w:color="auto"/>
                    <w:bottom w:val="none" w:sz="0" w:space="0" w:color="auto"/>
                    <w:right w:val="none" w:sz="0" w:space="0" w:color="auto"/>
                  </w:divBdr>
                </w:div>
                <w:div w:id="212665965">
                  <w:marLeft w:val="0"/>
                  <w:marRight w:val="0"/>
                  <w:marTop w:val="0"/>
                  <w:marBottom w:val="0"/>
                  <w:divBdr>
                    <w:top w:val="none" w:sz="0" w:space="0" w:color="auto"/>
                    <w:left w:val="none" w:sz="0" w:space="0" w:color="auto"/>
                    <w:bottom w:val="none" w:sz="0" w:space="0" w:color="auto"/>
                    <w:right w:val="none" w:sz="0" w:space="0" w:color="auto"/>
                  </w:divBdr>
                </w:div>
                <w:div w:id="87509269">
                  <w:marLeft w:val="0"/>
                  <w:marRight w:val="0"/>
                  <w:marTop w:val="0"/>
                  <w:marBottom w:val="0"/>
                  <w:divBdr>
                    <w:top w:val="none" w:sz="0" w:space="0" w:color="auto"/>
                    <w:left w:val="none" w:sz="0" w:space="0" w:color="auto"/>
                    <w:bottom w:val="none" w:sz="0" w:space="0" w:color="auto"/>
                    <w:right w:val="none" w:sz="0" w:space="0" w:color="auto"/>
                  </w:divBdr>
                </w:div>
                <w:div w:id="1440175044">
                  <w:marLeft w:val="0"/>
                  <w:marRight w:val="0"/>
                  <w:marTop w:val="0"/>
                  <w:marBottom w:val="0"/>
                  <w:divBdr>
                    <w:top w:val="none" w:sz="0" w:space="0" w:color="auto"/>
                    <w:left w:val="none" w:sz="0" w:space="0" w:color="auto"/>
                    <w:bottom w:val="none" w:sz="0" w:space="0" w:color="auto"/>
                    <w:right w:val="none" w:sz="0" w:space="0" w:color="auto"/>
                  </w:divBdr>
                </w:div>
                <w:div w:id="395786788">
                  <w:marLeft w:val="0"/>
                  <w:marRight w:val="0"/>
                  <w:marTop w:val="0"/>
                  <w:marBottom w:val="0"/>
                  <w:divBdr>
                    <w:top w:val="none" w:sz="0" w:space="0" w:color="auto"/>
                    <w:left w:val="none" w:sz="0" w:space="0" w:color="auto"/>
                    <w:bottom w:val="none" w:sz="0" w:space="0" w:color="auto"/>
                    <w:right w:val="none" w:sz="0" w:space="0" w:color="auto"/>
                  </w:divBdr>
                </w:div>
                <w:div w:id="233396619">
                  <w:marLeft w:val="0"/>
                  <w:marRight w:val="0"/>
                  <w:marTop w:val="0"/>
                  <w:marBottom w:val="0"/>
                  <w:divBdr>
                    <w:top w:val="none" w:sz="0" w:space="0" w:color="auto"/>
                    <w:left w:val="none" w:sz="0" w:space="0" w:color="auto"/>
                    <w:bottom w:val="none" w:sz="0" w:space="0" w:color="auto"/>
                    <w:right w:val="none" w:sz="0" w:space="0" w:color="auto"/>
                  </w:divBdr>
                </w:div>
                <w:div w:id="1137067162">
                  <w:marLeft w:val="0"/>
                  <w:marRight w:val="0"/>
                  <w:marTop w:val="0"/>
                  <w:marBottom w:val="0"/>
                  <w:divBdr>
                    <w:top w:val="none" w:sz="0" w:space="0" w:color="auto"/>
                    <w:left w:val="none" w:sz="0" w:space="0" w:color="auto"/>
                    <w:bottom w:val="none" w:sz="0" w:space="0" w:color="auto"/>
                    <w:right w:val="none" w:sz="0" w:space="0" w:color="auto"/>
                  </w:divBdr>
                </w:div>
                <w:div w:id="1578704521">
                  <w:marLeft w:val="0"/>
                  <w:marRight w:val="0"/>
                  <w:marTop w:val="0"/>
                  <w:marBottom w:val="0"/>
                  <w:divBdr>
                    <w:top w:val="none" w:sz="0" w:space="0" w:color="auto"/>
                    <w:left w:val="none" w:sz="0" w:space="0" w:color="auto"/>
                    <w:bottom w:val="none" w:sz="0" w:space="0" w:color="auto"/>
                    <w:right w:val="none" w:sz="0" w:space="0" w:color="auto"/>
                  </w:divBdr>
                </w:div>
                <w:div w:id="2065789690">
                  <w:marLeft w:val="0"/>
                  <w:marRight w:val="0"/>
                  <w:marTop w:val="0"/>
                  <w:marBottom w:val="0"/>
                  <w:divBdr>
                    <w:top w:val="none" w:sz="0" w:space="0" w:color="auto"/>
                    <w:left w:val="none" w:sz="0" w:space="0" w:color="auto"/>
                    <w:bottom w:val="none" w:sz="0" w:space="0" w:color="auto"/>
                    <w:right w:val="none" w:sz="0" w:space="0" w:color="auto"/>
                  </w:divBdr>
                </w:div>
                <w:div w:id="255525134">
                  <w:marLeft w:val="0"/>
                  <w:marRight w:val="0"/>
                  <w:marTop w:val="0"/>
                  <w:marBottom w:val="160"/>
                  <w:divBdr>
                    <w:top w:val="none" w:sz="0" w:space="0" w:color="auto"/>
                    <w:left w:val="none" w:sz="0" w:space="0" w:color="auto"/>
                    <w:bottom w:val="none" w:sz="0" w:space="0" w:color="auto"/>
                    <w:right w:val="none" w:sz="0" w:space="0" w:color="auto"/>
                  </w:divBdr>
                </w:div>
                <w:div w:id="184488683">
                  <w:marLeft w:val="0"/>
                  <w:marRight w:val="0"/>
                  <w:marTop w:val="0"/>
                  <w:marBottom w:val="0"/>
                  <w:divBdr>
                    <w:top w:val="none" w:sz="0" w:space="0" w:color="auto"/>
                    <w:left w:val="none" w:sz="0" w:space="0" w:color="auto"/>
                    <w:bottom w:val="none" w:sz="0" w:space="0" w:color="auto"/>
                    <w:right w:val="none" w:sz="0" w:space="0" w:color="auto"/>
                  </w:divBdr>
                </w:div>
                <w:div w:id="1613241442">
                  <w:marLeft w:val="0"/>
                  <w:marRight w:val="0"/>
                  <w:marTop w:val="0"/>
                  <w:marBottom w:val="0"/>
                  <w:divBdr>
                    <w:top w:val="none" w:sz="0" w:space="0" w:color="auto"/>
                    <w:left w:val="none" w:sz="0" w:space="0" w:color="auto"/>
                    <w:bottom w:val="none" w:sz="0" w:space="0" w:color="auto"/>
                    <w:right w:val="none" w:sz="0" w:space="0" w:color="auto"/>
                  </w:divBdr>
                </w:div>
                <w:div w:id="1786660104">
                  <w:marLeft w:val="0"/>
                  <w:marRight w:val="0"/>
                  <w:marTop w:val="0"/>
                  <w:marBottom w:val="0"/>
                  <w:divBdr>
                    <w:top w:val="none" w:sz="0" w:space="0" w:color="auto"/>
                    <w:left w:val="none" w:sz="0" w:space="0" w:color="auto"/>
                    <w:bottom w:val="none" w:sz="0" w:space="0" w:color="auto"/>
                    <w:right w:val="none" w:sz="0" w:space="0" w:color="auto"/>
                  </w:divBdr>
                </w:div>
                <w:div w:id="1498227311">
                  <w:marLeft w:val="0"/>
                  <w:marRight w:val="0"/>
                  <w:marTop w:val="0"/>
                  <w:marBottom w:val="0"/>
                  <w:divBdr>
                    <w:top w:val="none" w:sz="0" w:space="0" w:color="auto"/>
                    <w:left w:val="none" w:sz="0" w:space="0" w:color="auto"/>
                    <w:bottom w:val="none" w:sz="0" w:space="0" w:color="auto"/>
                    <w:right w:val="none" w:sz="0" w:space="0" w:color="auto"/>
                  </w:divBdr>
                </w:div>
                <w:div w:id="495733643">
                  <w:marLeft w:val="0"/>
                  <w:marRight w:val="0"/>
                  <w:marTop w:val="0"/>
                  <w:marBottom w:val="0"/>
                  <w:divBdr>
                    <w:top w:val="none" w:sz="0" w:space="0" w:color="auto"/>
                    <w:left w:val="none" w:sz="0" w:space="0" w:color="auto"/>
                    <w:bottom w:val="none" w:sz="0" w:space="0" w:color="auto"/>
                    <w:right w:val="none" w:sz="0" w:space="0" w:color="auto"/>
                  </w:divBdr>
                </w:div>
                <w:div w:id="1042941617">
                  <w:marLeft w:val="0"/>
                  <w:marRight w:val="0"/>
                  <w:marTop w:val="0"/>
                  <w:marBottom w:val="0"/>
                  <w:divBdr>
                    <w:top w:val="none" w:sz="0" w:space="0" w:color="auto"/>
                    <w:left w:val="none" w:sz="0" w:space="0" w:color="auto"/>
                    <w:bottom w:val="none" w:sz="0" w:space="0" w:color="auto"/>
                    <w:right w:val="none" w:sz="0" w:space="0" w:color="auto"/>
                  </w:divBdr>
                </w:div>
                <w:div w:id="1023435611">
                  <w:marLeft w:val="0"/>
                  <w:marRight w:val="0"/>
                  <w:marTop w:val="0"/>
                  <w:marBottom w:val="0"/>
                  <w:divBdr>
                    <w:top w:val="none" w:sz="0" w:space="0" w:color="auto"/>
                    <w:left w:val="none" w:sz="0" w:space="0" w:color="auto"/>
                    <w:bottom w:val="none" w:sz="0" w:space="0" w:color="auto"/>
                    <w:right w:val="none" w:sz="0" w:space="0" w:color="auto"/>
                  </w:divBdr>
                </w:div>
                <w:div w:id="1087507283">
                  <w:marLeft w:val="0"/>
                  <w:marRight w:val="0"/>
                  <w:marTop w:val="0"/>
                  <w:marBottom w:val="0"/>
                  <w:divBdr>
                    <w:top w:val="none" w:sz="0" w:space="0" w:color="auto"/>
                    <w:left w:val="none" w:sz="0" w:space="0" w:color="auto"/>
                    <w:bottom w:val="none" w:sz="0" w:space="0" w:color="auto"/>
                    <w:right w:val="none" w:sz="0" w:space="0" w:color="auto"/>
                  </w:divBdr>
                </w:div>
                <w:div w:id="2115976604">
                  <w:marLeft w:val="0"/>
                  <w:marRight w:val="0"/>
                  <w:marTop w:val="0"/>
                  <w:marBottom w:val="0"/>
                  <w:divBdr>
                    <w:top w:val="none" w:sz="0" w:space="0" w:color="auto"/>
                    <w:left w:val="none" w:sz="0" w:space="0" w:color="auto"/>
                    <w:bottom w:val="none" w:sz="0" w:space="0" w:color="auto"/>
                    <w:right w:val="none" w:sz="0" w:space="0" w:color="auto"/>
                  </w:divBdr>
                </w:div>
                <w:div w:id="296642051">
                  <w:marLeft w:val="0"/>
                  <w:marRight w:val="0"/>
                  <w:marTop w:val="0"/>
                  <w:marBottom w:val="0"/>
                  <w:divBdr>
                    <w:top w:val="none" w:sz="0" w:space="0" w:color="auto"/>
                    <w:left w:val="none" w:sz="0" w:space="0" w:color="auto"/>
                    <w:bottom w:val="none" w:sz="0" w:space="0" w:color="auto"/>
                    <w:right w:val="none" w:sz="0" w:space="0" w:color="auto"/>
                  </w:divBdr>
                </w:div>
                <w:div w:id="379675056">
                  <w:marLeft w:val="0"/>
                  <w:marRight w:val="0"/>
                  <w:marTop w:val="0"/>
                  <w:marBottom w:val="0"/>
                  <w:divBdr>
                    <w:top w:val="none" w:sz="0" w:space="0" w:color="auto"/>
                    <w:left w:val="none" w:sz="0" w:space="0" w:color="auto"/>
                    <w:bottom w:val="none" w:sz="0" w:space="0" w:color="auto"/>
                    <w:right w:val="none" w:sz="0" w:space="0" w:color="auto"/>
                  </w:divBdr>
                </w:div>
                <w:div w:id="1219823480">
                  <w:marLeft w:val="0"/>
                  <w:marRight w:val="0"/>
                  <w:marTop w:val="0"/>
                  <w:marBottom w:val="0"/>
                  <w:divBdr>
                    <w:top w:val="none" w:sz="0" w:space="0" w:color="auto"/>
                    <w:left w:val="none" w:sz="0" w:space="0" w:color="auto"/>
                    <w:bottom w:val="none" w:sz="0" w:space="0" w:color="auto"/>
                    <w:right w:val="none" w:sz="0" w:space="0" w:color="auto"/>
                  </w:divBdr>
                </w:div>
                <w:div w:id="373579558">
                  <w:marLeft w:val="0"/>
                  <w:marRight w:val="0"/>
                  <w:marTop w:val="0"/>
                  <w:marBottom w:val="0"/>
                  <w:divBdr>
                    <w:top w:val="none" w:sz="0" w:space="0" w:color="auto"/>
                    <w:left w:val="none" w:sz="0" w:space="0" w:color="auto"/>
                    <w:bottom w:val="none" w:sz="0" w:space="0" w:color="auto"/>
                    <w:right w:val="none" w:sz="0" w:space="0" w:color="auto"/>
                  </w:divBdr>
                </w:div>
                <w:div w:id="1484276078">
                  <w:marLeft w:val="0"/>
                  <w:marRight w:val="0"/>
                  <w:marTop w:val="0"/>
                  <w:marBottom w:val="0"/>
                  <w:divBdr>
                    <w:top w:val="none" w:sz="0" w:space="0" w:color="auto"/>
                    <w:left w:val="none" w:sz="0" w:space="0" w:color="auto"/>
                    <w:bottom w:val="none" w:sz="0" w:space="0" w:color="auto"/>
                    <w:right w:val="none" w:sz="0" w:space="0" w:color="auto"/>
                  </w:divBdr>
                </w:div>
                <w:div w:id="877936171">
                  <w:marLeft w:val="0"/>
                  <w:marRight w:val="0"/>
                  <w:marTop w:val="0"/>
                  <w:marBottom w:val="0"/>
                  <w:divBdr>
                    <w:top w:val="none" w:sz="0" w:space="0" w:color="auto"/>
                    <w:left w:val="none" w:sz="0" w:space="0" w:color="auto"/>
                    <w:bottom w:val="none" w:sz="0" w:space="0" w:color="auto"/>
                    <w:right w:val="none" w:sz="0" w:space="0" w:color="auto"/>
                  </w:divBdr>
                </w:div>
                <w:div w:id="461583779">
                  <w:marLeft w:val="0"/>
                  <w:marRight w:val="0"/>
                  <w:marTop w:val="150"/>
                  <w:marBottom w:val="150"/>
                  <w:divBdr>
                    <w:top w:val="none" w:sz="0" w:space="0" w:color="auto"/>
                    <w:left w:val="none" w:sz="0" w:space="0" w:color="auto"/>
                    <w:bottom w:val="none" w:sz="0" w:space="0" w:color="auto"/>
                    <w:right w:val="none" w:sz="0" w:space="0" w:color="auto"/>
                  </w:divBdr>
                </w:div>
                <w:div w:id="1097873150">
                  <w:marLeft w:val="0"/>
                  <w:marRight w:val="0"/>
                  <w:marTop w:val="0"/>
                  <w:marBottom w:val="0"/>
                  <w:divBdr>
                    <w:top w:val="none" w:sz="0" w:space="0" w:color="auto"/>
                    <w:left w:val="none" w:sz="0" w:space="0" w:color="auto"/>
                    <w:bottom w:val="none" w:sz="0" w:space="0" w:color="auto"/>
                    <w:right w:val="none" w:sz="0" w:space="0" w:color="auto"/>
                  </w:divBdr>
                </w:div>
                <w:div w:id="1112091194">
                  <w:marLeft w:val="0"/>
                  <w:marRight w:val="0"/>
                  <w:marTop w:val="0"/>
                  <w:marBottom w:val="160"/>
                  <w:divBdr>
                    <w:top w:val="none" w:sz="0" w:space="0" w:color="auto"/>
                    <w:left w:val="none" w:sz="0" w:space="0" w:color="auto"/>
                    <w:bottom w:val="none" w:sz="0" w:space="0" w:color="auto"/>
                    <w:right w:val="none" w:sz="0" w:space="0" w:color="auto"/>
                  </w:divBdr>
                </w:div>
                <w:div w:id="48501550">
                  <w:marLeft w:val="0"/>
                  <w:marRight w:val="0"/>
                  <w:marTop w:val="0"/>
                  <w:marBottom w:val="0"/>
                  <w:divBdr>
                    <w:top w:val="none" w:sz="0" w:space="0" w:color="auto"/>
                    <w:left w:val="none" w:sz="0" w:space="0" w:color="auto"/>
                    <w:bottom w:val="none" w:sz="0" w:space="0" w:color="auto"/>
                    <w:right w:val="none" w:sz="0" w:space="0" w:color="auto"/>
                  </w:divBdr>
                </w:div>
                <w:div w:id="1229220488">
                  <w:marLeft w:val="0"/>
                  <w:marRight w:val="0"/>
                  <w:marTop w:val="0"/>
                  <w:marBottom w:val="0"/>
                  <w:divBdr>
                    <w:top w:val="none" w:sz="0" w:space="0" w:color="auto"/>
                    <w:left w:val="none" w:sz="0" w:space="0" w:color="auto"/>
                    <w:bottom w:val="none" w:sz="0" w:space="0" w:color="auto"/>
                    <w:right w:val="none" w:sz="0" w:space="0" w:color="auto"/>
                  </w:divBdr>
                </w:div>
                <w:div w:id="317467889">
                  <w:marLeft w:val="0"/>
                  <w:marRight w:val="0"/>
                  <w:marTop w:val="0"/>
                  <w:marBottom w:val="0"/>
                  <w:divBdr>
                    <w:top w:val="none" w:sz="0" w:space="0" w:color="auto"/>
                    <w:left w:val="none" w:sz="0" w:space="0" w:color="auto"/>
                    <w:bottom w:val="none" w:sz="0" w:space="0" w:color="auto"/>
                    <w:right w:val="none" w:sz="0" w:space="0" w:color="auto"/>
                  </w:divBdr>
                </w:div>
                <w:div w:id="948001519">
                  <w:marLeft w:val="0"/>
                  <w:marRight w:val="0"/>
                  <w:marTop w:val="0"/>
                  <w:marBottom w:val="0"/>
                  <w:divBdr>
                    <w:top w:val="none" w:sz="0" w:space="0" w:color="auto"/>
                    <w:left w:val="none" w:sz="0" w:space="0" w:color="auto"/>
                    <w:bottom w:val="none" w:sz="0" w:space="0" w:color="auto"/>
                    <w:right w:val="none" w:sz="0" w:space="0" w:color="auto"/>
                  </w:divBdr>
                </w:div>
                <w:div w:id="573852501">
                  <w:marLeft w:val="0"/>
                  <w:marRight w:val="0"/>
                  <w:marTop w:val="0"/>
                  <w:marBottom w:val="0"/>
                  <w:divBdr>
                    <w:top w:val="none" w:sz="0" w:space="0" w:color="auto"/>
                    <w:left w:val="none" w:sz="0" w:space="0" w:color="auto"/>
                    <w:bottom w:val="none" w:sz="0" w:space="0" w:color="auto"/>
                    <w:right w:val="none" w:sz="0" w:space="0" w:color="auto"/>
                  </w:divBdr>
                </w:div>
                <w:div w:id="431365111">
                  <w:marLeft w:val="0"/>
                  <w:marRight w:val="0"/>
                  <w:marTop w:val="0"/>
                  <w:marBottom w:val="0"/>
                  <w:divBdr>
                    <w:top w:val="none" w:sz="0" w:space="0" w:color="auto"/>
                    <w:left w:val="none" w:sz="0" w:space="0" w:color="auto"/>
                    <w:bottom w:val="none" w:sz="0" w:space="0" w:color="auto"/>
                    <w:right w:val="none" w:sz="0" w:space="0" w:color="auto"/>
                  </w:divBdr>
                </w:div>
                <w:div w:id="1924600946">
                  <w:marLeft w:val="0"/>
                  <w:marRight w:val="0"/>
                  <w:marTop w:val="0"/>
                  <w:marBottom w:val="0"/>
                  <w:divBdr>
                    <w:top w:val="none" w:sz="0" w:space="0" w:color="auto"/>
                    <w:left w:val="none" w:sz="0" w:space="0" w:color="auto"/>
                    <w:bottom w:val="none" w:sz="0" w:space="0" w:color="auto"/>
                    <w:right w:val="none" w:sz="0" w:space="0" w:color="auto"/>
                  </w:divBdr>
                </w:div>
                <w:div w:id="1944191258">
                  <w:marLeft w:val="0"/>
                  <w:marRight w:val="0"/>
                  <w:marTop w:val="0"/>
                  <w:marBottom w:val="0"/>
                  <w:divBdr>
                    <w:top w:val="none" w:sz="0" w:space="0" w:color="auto"/>
                    <w:left w:val="none" w:sz="0" w:space="0" w:color="auto"/>
                    <w:bottom w:val="none" w:sz="0" w:space="0" w:color="auto"/>
                    <w:right w:val="none" w:sz="0" w:space="0" w:color="auto"/>
                  </w:divBdr>
                </w:div>
                <w:div w:id="1159343309">
                  <w:marLeft w:val="0"/>
                  <w:marRight w:val="0"/>
                  <w:marTop w:val="0"/>
                  <w:marBottom w:val="0"/>
                  <w:divBdr>
                    <w:top w:val="none" w:sz="0" w:space="0" w:color="auto"/>
                    <w:left w:val="none" w:sz="0" w:space="0" w:color="auto"/>
                    <w:bottom w:val="none" w:sz="0" w:space="0" w:color="auto"/>
                    <w:right w:val="none" w:sz="0" w:space="0" w:color="auto"/>
                  </w:divBdr>
                </w:div>
                <w:div w:id="1479032605">
                  <w:marLeft w:val="0"/>
                  <w:marRight w:val="0"/>
                  <w:marTop w:val="0"/>
                  <w:marBottom w:val="0"/>
                  <w:divBdr>
                    <w:top w:val="none" w:sz="0" w:space="0" w:color="auto"/>
                    <w:left w:val="none" w:sz="0" w:space="0" w:color="auto"/>
                    <w:bottom w:val="none" w:sz="0" w:space="0" w:color="auto"/>
                    <w:right w:val="none" w:sz="0" w:space="0" w:color="auto"/>
                  </w:divBdr>
                </w:div>
                <w:div w:id="1285186155">
                  <w:marLeft w:val="0"/>
                  <w:marRight w:val="0"/>
                  <w:marTop w:val="0"/>
                  <w:marBottom w:val="0"/>
                  <w:divBdr>
                    <w:top w:val="none" w:sz="0" w:space="0" w:color="auto"/>
                    <w:left w:val="none" w:sz="0" w:space="0" w:color="auto"/>
                    <w:bottom w:val="none" w:sz="0" w:space="0" w:color="auto"/>
                    <w:right w:val="none" w:sz="0" w:space="0" w:color="auto"/>
                  </w:divBdr>
                </w:div>
                <w:div w:id="1410883570">
                  <w:marLeft w:val="0"/>
                  <w:marRight w:val="0"/>
                  <w:marTop w:val="0"/>
                  <w:marBottom w:val="0"/>
                  <w:divBdr>
                    <w:top w:val="none" w:sz="0" w:space="0" w:color="auto"/>
                    <w:left w:val="none" w:sz="0" w:space="0" w:color="auto"/>
                    <w:bottom w:val="none" w:sz="0" w:space="0" w:color="auto"/>
                    <w:right w:val="none" w:sz="0" w:space="0" w:color="auto"/>
                  </w:divBdr>
                </w:div>
                <w:div w:id="1759910757">
                  <w:marLeft w:val="0"/>
                  <w:marRight w:val="0"/>
                  <w:marTop w:val="0"/>
                  <w:marBottom w:val="0"/>
                  <w:divBdr>
                    <w:top w:val="none" w:sz="0" w:space="0" w:color="auto"/>
                    <w:left w:val="none" w:sz="0" w:space="0" w:color="auto"/>
                    <w:bottom w:val="none" w:sz="0" w:space="0" w:color="auto"/>
                    <w:right w:val="none" w:sz="0" w:space="0" w:color="auto"/>
                  </w:divBdr>
                </w:div>
                <w:div w:id="169563948">
                  <w:marLeft w:val="0"/>
                  <w:marRight w:val="0"/>
                  <w:marTop w:val="0"/>
                  <w:marBottom w:val="0"/>
                  <w:divBdr>
                    <w:top w:val="none" w:sz="0" w:space="0" w:color="auto"/>
                    <w:left w:val="none" w:sz="0" w:space="0" w:color="auto"/>
                    <w:bottom w:val="none" w:sz="0" w:space="0" w:color="auto"/>
                    <w:right w:val="none" w:sz="0" w:space="0" w:color="auto"/>
                  </w:divBdr>
                </w:div>
                <w:div w:id="1721514023">
                  <w:marLeft w:val="0"/>
                  <w:marRight w:val="0"/>
                  <w:marTop w:val="0"/>
                  <w:marBottom w:val="0"/>
                  <w:divBdr>
                    <w:top w:val="none" w:sz="0" w:space="0" w:color="auto"/>
                    <w:left w:val="none" w:sz="0" w:space="0" w:color="auto"/>
                    <w:bottom w:val="none" w:sz="0" w:space="0" w:color="auto"/>
                    <w:right w:val="none" w:sz="0" w:space="0" w:color="auto"/>
                  </w:divBdr>
                </w:div>
                <w:div w:id="1044712417">
                  <w:marLeft w:val="0"/>
                  <w:marRight w:val="0"/>
                  <w:marTop w:val="0"/>
                  <w:marBottom w:val="160"/>
                  <w:divBdr>
                    <w:top w:val="none" w:sz="0" w:space="0" w:color="auto"/>
                    <w:left w:val="none" w:sz="0" w:space="0" w:color="auto"/>
                    <w:bottom w:val="none" w:sz="0" w:space="0" w:color="auto"/>
                    <w:right w:val="none" w:sz="0" w:space="0" w:color="auto"/>
                  </w:divBdr>
                </w:div>
                <w:div w:id="1065373217">
                  <w:marLeft w:val="0"/>
                  <w:marRight w:val="0"/>
                  <w:marTop w:val="0"/>
                  <w:marBottom w:val="0"/>
                  <w:divBdr>
                    <w:top w:val="none" w:sz="0" w:space="0" w:color="auto"/>
                    <w:left w:val="none" w:sz="0" w:space="0" w:color="auto"/>
                    <w:bottom w:val="none" w:sz="0" w:space="0" w:color="auto"/>
                    <w:right w:val="none" w:sz="0" w:space="0" w:color="auto"/>
                  </w:divBdr>
                </w:div>
                <w:div w:id="1717729176">
                  <w:marLeft w:val="0"/>
                  <w:marRight w:val="0"/>
                  <w:marTop w:val="0"/>
                  <w:marBottom w:val="0"/>
                  <w:divBdr>
                    <w:top w:val="none" w:sz="0" w:space="0" w:color="auto"/>
                    <w:left w:val="none" w:sz="0" w:space="0" w:color="auto"/>
                    <w:bottom w:val="none" w:sz="0" w:space="0" w:color="auto"/>
                    <w:right w:val="none" w:sz="0" w:space="0" w:color="auto"/>
                  </w:divBdr>
                </w:div>
                <w:div w:id="744455367">
                  <w:marLeft w:val="0"/>
                  <w:marRight w:val="0"/>
                  <w:marTop w:val="0"/>
                  <w:marBottom w:val="0"/>
                  <w:divBdr>
                    <w:top w:val="none" w:sz="0" w:space="0" w:color="auto"/>
                    <w:left w:val="none" w:sz="0" w:space="0" w:color="auto"/>
                    <w:bottom w:val="none" w:sz="0" w:space="0" w:color="auto"/>
                    <w:right w:val="none" w:sz="0" w:space="0" w:color="auto"/>
                  </w:divBdr>
                </w:div>
                <w:div w:id="168715490">
                  <w:marLeft w:val="0"/>
                  <w:marRight w:val="0"/>
                  <w:marTop w:val="0"/>
                  <w:marBottom w:val="0"/>
                  <w:divBdr>
                    <w:top w:val="none" w:sz="0" w:space="0" w:color="auto"/>
                    <w:left w:val="none" w:sz="0" w:space="0" w:color="auto"/>
                    <w:bottom w:val="none" w:sz="0" w:space="0" w:color="auto"/>
                    <w:right w:val="none" w:sz="0" w:space="0" w:color="auto"/>
                  </w:divBdr>
                </w:div>
                <w:div w:id="1466199213">
                  <w:marLeft w:val="0"/>
                  <w:marRight w:val="0"/>
                  <w:marTop w:val="0"/>
                  <w:marBottom w:val="0"/>
                  <w:divBdr>
                    <w:top w:val="none" w:sz="0" w:space="0" w:color="auto"/>
                    <w:left w:val="none" w:sz="0" w:space="0" w:color="auto"/>
                    <w:bottom w:val="none" w:sz="0" w:space="0" w:color="auto"/>
                    <w:right w:val="none" w:sz="0" w:space="0" w:color="auto"/>
                  </w:divBdr>
                </w:div>
                <w:div w:id="1641883313">
                  <w:marLeft w:val="0"/>
                  <w:marRight w:val="0"/>
                  <w:marTop w:val="0"/>
                  <w:marBottom w:val="0"/>
                  <w:divBdr>
                    <w:top w:val="none" w:sz="0" w:space="0" w:color="auto"/>
                    <w:left w:val="none" w:sz="0" w:space="0" w:color="auto"/>
                    <w:bottom w:val="none" w:sz="0" w:space="0" w:color="auto"/>
                    <w:right w:val="none" w:sz="0" w:space="0" w:color="auto"/>
                  </w:divBdr>
                </w:div>
                <w:div w:id="1676497119">
                  <w:marLeft w:val="0"/>
                  <w:marRight w:val="0"/>
                  <w:marTop w:val="0"/>
                  <w:marBottom w:val="0"/>
                  <w:divBdr>
                    <w:top w:val="none" w:sz="0" w:space="0" w:color="auto"/>
                    <w:left w:val="none" w:sz="0" w:space="0" w:color="auto"/>
                    <w:bottom w:val="none" w:sz="0" w:space="0" w:color="auto"/>
                    <w:right w:val="none" w:sz="0" w:space="0" w:color="auto"/>
                  </w:divBdr>
                </w:div>
                <w:div w:id="133451288">
                  <w:marLeft w:val="0"/>
                  <w:marRight w:val="0"/>
                  <w:marTop w:val="0"/>
                  <w:marBottom w:val="0"/>
                  <w:divBdr>
                    <w:top w:val="none" w:sz="0" w:space="0" w:color="auto"/>
                    <w:left w:val="none" w:sz="0" w:space="0" w:color="auto"/>
                    <w:bottom w:val="none" w:sz="0" w:space="0" w:color="auto"/>
                    <w:right w:val="none" w:sz="0" w:space="0" w:color="auto"/>
                  </w:divBdr>
                </w:div>
                <w:div w:id="2137602340">
                  <w:marLeft w:val="0"/>
                  <w:marRight w:val="0"/>
                  <w:marTop w:val="0"/>
                  <w:marBottom w:val="0"/>
                  <w:divBdr>
                    <w:top w:val="none" w:sz="0" w:space="0" w:color="auto"/>
                    <w:left w:val="none" w:sz="0" w:space="0" w:color="auto"/>
                    <w:bottom w:val="none" w:sz="0" w:space="0" w:color="auto"/>
                    <w:right w:val="none" w:sz="0" w:space="0" w:color="auto"/>
                  </w:divBdr>
                </w:div>
                <w:div w:id="727536785">
                  <w:marLeft w:val="0"/>
                  <w:marRight w:val="0"/>
                  <w:marTop w:val="0"/>
                  <w:marBottom w:val="0"/>
                  <w:divBdr>
                    <w:top w:val="none" w:sz="0" w:space="0" w:color="auto"/>
                    <w:left w:val="none" w:sz="0" w:space="0" w:color="auto"/>
                    <w:bottom w:val="none" w:sz="0" w:space="0" w:color="auto"/>
                    <w:right w:val="none" w:sz="0" w:space="0" w:color="auto"/>
                  </w:divBdr>
                </w:div>
                <w:div w:id="1459447638">
                  <w:marLeft w:val="0"/>
                  <w:marRight w:val="0"/>
                  <w:marTop w:val="0"/>
                  <w:marBottom w:val="0"/>
                  <w:divBdr>
                    <w:top w:val="none" w:sz="0" w:space="0" w:color="auto"/>
                    <w:left w:val="none" w:sz="0" w:space="0" w:color="auto"/>
                    <w:bottom w:val="none" w:sz="0" w:space="0" w:color="auto"/>
                    <w:right w:val="none" w:sz="0" w:space="0" w:color="auto"/>
                  </w:divBdr>
                </w:div>
                <w:div w:id="1701542175">
                  <w:marLeft w:val="0"/>
                  <w:marRight w:val="0"/>
                  <w:marTop w:val="0"/>
                  <w:marBottom w:val="0"/>
                  <w:divBdr>
                    <w:top w:val="none" w:sz="0" w:space="0" w:color="auto"/>
                    <w:left w:val="none" w:sz="0" w:space="0" w:color="auto"/>
                    <w:bottom w:val="none" w:sz="0" w:space="0" w:color="auto"/>
                    <w:right w:val="none" w:sz="0" w:space="0" w:color="auto"/>
                  </w:divBdr>
                </w:div>
                <w:div w:id="1487437163">
                  <w:marLeft w:val="0"/>
                  <w:marRight w:val="0"/>
                  <w:marTop w:val="0"/>
                  <w:marBottom w:val="0"/>
                  <w:divBdr>
                    <w:top w:val="none" w:sz="0" w:space="0" w:color="auto"/>
                    <w:left w:val="none" w:sz="0" w:space="0" w:color="auto"/>
                    <w:bottom w:val="none" w:sz="0" w:space="0" w:color="auto"/>
                    <w:right w:val="none" w:sz="0" w:space="0" w:color="auto"/>
                  </w:divBdr>
                </w:div>
                <w:div w:id="569391362">
                  <w:marLeft w:val="0"/>
                  <w:marRight w:val="0"/>
                  <w:marTop w:val="0"/>
                  <w:marBottom w:val="0"/>
                  <w:divBdr>
                    <w:top w:val="none" w:sz="0" w:space="0" w:color="auto"/>
                    <w:left w:val="none" w:sz="0" w:space="0" w:color="auto"/>
                    <w:bottom w:val="none" w:sz="0" w:space="0" w:color="auto"/>
                    <w:right w:val="none" w:sz="0" w:space="0" w:color="auto"/>
                  </w:divBdr>
                </w:div>
                <w:div w:id="163865033">
                  <w:marLeft w:val="0"/>
                  <w:marRight w:val="0"/>
                  <w:marTop w:val="0"/>
                  <w:marBottom w:val="0"/>
                  <w:divBdr>
                    <w:top w:val="none" w:sz="0" w:space="0" w:color="auto"/>
                    <w:left w:val="none" w:sz="0" w:space="0" w:color="auto"/>
                    <w:bottom w:val="none" w:sz="0" w:space="0" w:color="auto"/>
                    <w:right w:val="none" w:sz="0" w:space="0" w:color="auto"/>
                  </w:divBdr>
                </w:div>
                <w:div w:id="238491206">
                  <w:marLeft w:val="0"/>
                  <w:marRight w:val="0"/>
                  <w:marTop w:val="0"/>
                  <w:marBottom w:val="0"/>
                  <w:divBdr>
                    <w:top w:val="none" w:sz="0" w:space="0" w:color="auto"/>
                    <w:left w:val="none" w:sz="0" w:space="0" w:color="auto"/>
                    <w:bottom w:val="none" w:sz="0" w:space="0" w:color="auto"/>
                    <w:right w:val="none" w:sz="0" w:space="0" w:color="auto"/>
                  </w:divBdr>
                </w:div>
                <w:div w:id="2009792737">
                  <w:marLeft w:val="0"/>
                  <w:marRight w:val="0"/>
                  <w:marTop w:val="0"/>
                  <w:marBottom w:val="160"/>
                  <w:divBdr>
                    <w:top w:val="none" w:sz="0" w:space="0" w:color="auto"/>
                    <w:left w:val="none" w:sz="0" w:space="0" w:color="auto"/>
                    <w:bottom w:val="none" w:sz="0" w:space="0" w:color="auto"/>
                    <w:right w:val="none" w:sz="0" w:space="0" w:color="auto"/>
                  </w:divBdr>
                </w:div>
                <w:div w:id="1272401578">
                  <w:marLeft w:val="0"/>
                  <w:marRight w:val="0"/>
                  <w:marTop w:val="0"/>
                  <w:marBottom w:val="0"/>
                  <w:divBdr>
                    <w:top w:val="none" w:sz="0" w:space="0" w:color="auto"/>
                    <w:left w:val="none" w:sz="0" w:space="0" w:color="auto"/>
                    <w:bottom w:val="none" w:sz="0" w:space="0" w:color="auto"/>
                    <w:right w:val="none" w:sz="0" w:space="0" w:color="auto"/>
                  </w:divBdr>
                </w:div>
                <w:div w:id="1590000788">
                  <w:marLeft w:val="0"/>
                  <w:marRight w:val="0"/>
                  <w:marTop w:val="0"/>
                  <w:marBottom w:val="0"/>
                  <w:divBdr>
                    <w:top w:val="none" w:sz="0" w:space="0" w:color="auto"/>
                    <w:left w:val="none" w:sz="0" w:space="0" w:color="auto"/>
                    <w:bottom w:val="none" w:sz="0" w:space="0" w:color="auto"/>
                    <w:right w:val="none" w:sz="0" w:space="0" w:color="auto"/>
                  </w:divBdr>
                </w:div>
                <w:div w:id="1794640129">
                  <w:marLeft w:val="0"/>
                  <w:marRight w:val="0"/>
                  <w:marTop w:val="0"/>
                  <w:marBottom w:val="0"/>
                  <w:divBdr>
                    <w:top w:val="none" w:sz="0" w:space="0" w:color="auto"/>
                    <w:left w:val="none" w:sz="0" w:space="0" w:color="auto"/>
                    <w:bottom w:val="none" w:sz="0" w:space="0" w:color="auto"/>
                    <w:right w:val="none" w:sz="0" w:space="0" w:color="auto"/>
                  </w:divBdr>
                </w:div>
                <w:div w:id="1711879106">
                  <w:marLeft w:val="0"/>
                  <w:marRight w:val="0"/>
                  <w:marTop w:val="0"/>
                  <w:marBottom w:val="0"/>
                  <w:divBdr>
                    <w:top w:val="none" w:sz="0" w:space="0" w:color="auto"/>
                    <w:left w:val="none" w:sz="0" w:space="0" w:color="auto"/>
                    <w:bottom w:val="none" w:sz="0" w:space="0" w:color="auto"/>
                    <w:right w:val="none" w:sz="0" w:space="0" w:color="auto"/>
                  </w:divBdr>
                </w:div>
                <w:div w:id="986664793">
                  <w:marLeft w:val="0"/>
                  <w:marRight w:val="0"/>
                  <w:marTop w:val="0"/>
                  <w:marBottom w:val="0"/>
                  <w:divBdr>
                    <w:top w:val="none" w:sz="0" w:space="0" w:color="auto"/>
                    <w:left w:val="none" w:sz="0" w:space="0" w:color="auto"/>
                    <w:bottom w:val="none" w:sz="0" w:space="0" w:color="auto"/>
                    <w:right w:val="none" w:sz="0" w:space="0" w:color="auto"/>
                  </w:divBdr>
                </w:div>
                <w:div w:id="387265665">
                  <w:marLeft w:val="0"/>
                  <w:marRight w:val="0"/>
                  <w:marTop w:val="0"/>
                  <w:marBottom w:val="0"/>
                  <w:divBdr>
                    <w:top w:val="none" w:sz="0" w:space="0" w:color="auto"/>
                    <w:left w:val="none" w:sz="0" w:space="0" w:color="auto"/>
                    <w:bottom w:val="none" w:sz="0" w:space="0" w:color="auto"/>
                    <w:right w:val="none" w:sz="0" w:space="0" w:color="auto"/>
                  </w:divBdr>
                </w:div>
                <w:div w:id="1414277581">
                  <w:marLeft w:val="0"/>
                  <w:marRight w:val="0"/>
                  <w:marTop w:val="0"/>
                  <w:marBottom w:val="0"/>
                  <w:divBdr>
                    <w:top w:val="none" w:sz="0" w:space="0" w:color="auto"/>
                    <w:left w:val="none" w:sz="0" w:space="0" w:color="auto"/>
                    <w:bottom w:val="none" w:sz="0" w:space="0" w:color="auto"/>
                    <w:right w:val="none" w:sz="0" w:space="0" w:color="auto"/>
                  </w:divBdr>
                </w:div>
                <w:div w:id="918907025">
                  <w:marLeft w:val="0"/>
                  <w:marRight w:val="0"/>
                  <w:marTop w:val="0"/>
                  <w:marBottom w:val="0"/>
                  <w:divBdr>
                    <w:top w:val="none" w:sz="0" w:space="0" w:color="auto"/>
                    <w:left w:val="none" w:sz="0" w:space="0" w:color="auto"/>
                    <w:bottom w:val="none" w:sz="0" w:space="0" w:color="auto"/>
                    <w:right w:val="none" w:sz="0" w:space="0" w:color="auto"/>
                  </w:divBdr>
                </w:div>
                <w:div w:id="947540291">
                  <w:marLeft w:val="0"/>
                  <w:marRight w:val="0"/>
                  <w:marTop w:val="0"/>
                  <w:marBottom w:val="0"/>
                  <w:divBdr>
                    <w:top w:val="none" w:sz="0" w:space="0" w:color="auto"/>
                    <w:left w:val="none" w:sz="0" w:space="0" w:color="auto"/>
                    <w:bottom w:val="none" w:sz="0" w:space="0" w:color="auto"/>
                    <w:right w:val="none" w:sz="0" w:space="0" w:color="auto"/>
                  </w:divBdr>
                </w:div>
                <w:div w:id="155389367">
                  <w:marLeft w:val="0"/>
                  <w:marRight w:val="0"/>
                  <w:marTop w:val="0"/>
                  <w:marBottom w:val="0"/>
                  <w:divBdr>
                    <w:top w:val="none" w:sz="0" w:space="0" w:color="auto"/>
                    <w:left w:val="none" w:sz="0" w:space="0" w:color="auto"/>
                    <w:bottom w:val="none" w:sz="0" w:space="0" w:color="auto"/>
                    <w:right w:val="none" w:sz="0" w:space="0" w:color="auto"/>
                  </w:divBdr>
                </w:div>
                <w:div w:id="551504872">
                  <w:marLeft w:val="0"/>
                  <w:marRight w:val="0"/>
                  <w:marTop w:val="0"/>
                  <w:marBottom w:val="0"/>
                  <w:divBdr>
                    <w:top w:val="none" w:sz="0" w:space="0" w:color="auto"/>
                    <w:left w:val="none" w:sz="0" w:space="0" w:color="auto"/>
                    <w:bottom w:val="none" w:sz="0" w:space="0" w:color="auto"/>
                    <w:right w:val="none" w:sz="0" w:space="0" w:color="auto"/>
                  </w:divBdr>
                </w:div>
                <w:div w:id="735586636">
                  <w:marLeft w:val="0"/>
                  <w:marRight w:val="0"/>
                  <w:marTop w:val="0"/>
                  <w:marBottom w:val="0"/>
                  <w:divBdr>
                    <w:top w:val="none" w:sz="0" w:space="0" w:color="auto"/>
                    <w:left w:val="none" w:sz="0" w:space="0" w:color="auto"/>
                    <w:bottom w:val="none" w:sz="0" w:space="0" w:color="auto"/>
                    <w:right w:val="none" w:sz="0" w:space="0" w:color="auto"/>
                  </w:divBdr>
                </w:div>
                <w:div w:id="1440485162">
                  <w:marLeft w:val="0"/>
                  <w:marRight w:val="0"/>
                  <w:marTop w:val="0"/>
                  <w:marBottom w:val="0"/>
                  <w:divBdr>
                    <w:top w:val="none" w:sz="0" w:space="0" w:color="auto"/>
                    <w:left w:val="none" w:sz="0" w:space="0" w:color="auto"/>
                    <w:bottom w:val="none" w:sz="0" w:space="0" w:color="auto"/>
                    <w:right w:val="none" w:sz="0" w:space="0" w:color="auto"/>
                  </w:divBdr>
                </w:div>
                <w:div w:id="1550414087">
                  <w:marLeft w:val="0"/>
                  <w:marRight w:val="0"/>
                  <w:marTop w:val="0"/>
                  <w:marBottom w:val="0"/>
                  <w:divBdr>
                    <w:top w:val="none" w:sz="0" w:space="0" w:color="auto"/>
                    <w:left w:val="none" w:sz="0" w:space="0" w:color="auto"/>
                    <w:bottom w:val="none" w:sz="0" w:space="0" w:color="auto"/>
                    <w:right w:val="none" w:sz="0" w:space="0" w:color="auto"/>
                  </w:divBdr>
                </w:div>
              </w:divsChild>
            </w:div>
            <w:div w:id="289476056">
              <w:marLeft w:val="0"/>
              <w:marRight w:val="0"/>
              <w:marTop w:val="0"/>
              <w:marBottom w:val="0"/>
              <w:divBdr>
                <w:top w:val="none" w:sz="0" w:space="0" w:color="auto"/>
                <w:left w:val="none" w:sz="0" w:space="0" w:color="auto"/>
                <w:bottom w:val="none" w:sz="0" w:space="0" w:color="auto"/>
                <w:right w:val="none" w:sz="0" w:space="0" w:color="auto"/>
              </w:divBdr>
            </w:div>
            <w:div w:id="866676435">
              <w:marLeft w:val="0"/>
              <w:marRight w:val="0"/>
              <w:marTop w:val="0"/>
              <w:marBottom w:val="0"/>
              <w:divBdr>
                <w:top w:val="none" w:sz="0" w:space="0" w:color="auto"/>
                <w:left w:val="none" w:sz="0" w:space="0" w:color="auto"/>
                <w:bottom w:val="none" w:sz="0" w:space="0" w:color="auto"/>
                <w:right w:val="none" w:sz="0" w:space="0" w:color="auto"/>
              </w:divBdr>
            </w:div>
            <w:div w:id="862396895">
              <w:marLeft w:val="0"/>
              <w:marRight w:val="0"/>
              <w:marTop w:val="0"/>
              <w:marBottom w:val="0"/>
              <w:divBdr>
                <w:top w:val="none" w:sz="0" w:space="0" w:color="auto"/>
                <w:left w:val="none" w:sz="0" w:space="0" w:color="auto"/>
                <w:bottom w:val="none" w:sz="0" w:space="0" w:color="auto"/>
                <w:right w:val="none" w:sz="0" w:space="0" w:color="auto"/>
              </w:divBdr>
              <w:divsChild>
                <w:div w:id="829298609">
                  <w:marLeft w:val="0"/>
                  <w:marRight w:val="0"/>
                  <w:marTop w:val="0"/>
                  <w:marBottom w:val="160"/>
                  <w:divBdr>
                    <w:top w:val="none" w:sz="0" w:space="0" w:color="auto"/>
                    <w:left w:val="none" w:sz="0" w:space="0" w:color="auto"/>
                    <w:bottom w:val="none" w:sz="0" w:space="0" w:color="auto"/>
                    <w:right w:val="none" w:sz="0" w:space="0" w:color="auto"/>
                  </w:divBdr>
                </w:div>
                <w:div w:id="1618290685">
                  <w:marLeft w:val="0"/>
                  <w:marRight w:val="0"/>
                  <w:marTop w:val="0"/>
                  <w:marBottom w:val="160"/>
                  <w:divBdr>
                    <w:top w:val="none" w:sz="0" w:space="0" w:color="auto"/>
                    <w:left w:val="none" w:sz="0" w:space="0" w:color="auto"/>
                    <w:bottom w:val="none" w:sz="0" w:space="0" w:color="auto"/>
                    <w:right w:val="none" w:sz="0" w:space="0" w:color="auto"/>
                  </w:divBdr>
                </w:div>
                <w:div w:id="760375534">
                  <w:marLeft w:val="0"/>
                  <w:marRight w:val="0"/>
                  <w:marTop w:val="0"/>
                  <w:marBottom w:val="0"/>
                  <w:divBdr>
                    <w:top w:val="none" w:sz="0" w:space="0" w:color="auto"/>
                    <w:left w:val="none" w:sz="0" w:space="0" w:color="auto"/>
                    <w:bottom w:val="none" w:sz="0" w:space="0" w:color="auto"/>
                    <w:right w:val="none" w:sz="0" w:space="0" w:color="auto"/>
                  </w:divBdr>
                </w:div>
                <w:div w:id="112142251">
                  <w:marLeft w:val="0"/>
                  <w:marRight w:val="0"/>
                  <w:marTop w:val="0"/>
                  <w:marBottom w:val="0"/>
                  <w:divBdr>
                    <w:top w:val="none" w:sz="0" w:space="0" w:color="auto"/>
                    <w:left w:val="none" w:sz="0" w:space="0" w:color="auto"/>
                    <w:bottom w:val="none" w:sz="0" w:space="0" w:color="auto"/>
                    <w:right w:val="none" w:sz="0" w:space="0" w:color="auto"/>
                  </w:divBdr>
                </w:div>
                <w:div w:id="1785610645">
                  <w:marLeft w:val="0"/>
                  <w:marRight w:val="0"/>
                  <w:marTop w:val="0"/>
                  <w:marBottom w:val="0"/>
                  <w:divBdr>
                    <w:top w:val="none" w:sz="0" w:space="0" w:color="auto"/>
                    <w:left w:val="none" w:sz="0" w:space="0" w:color="auto"/>
                    <w:bottom w:val="none" w:sz="0" w:space="0" w:color="auto"/>
                    <w:right w:val="none" w:sz="0" w:space="0" w:color="auto"/>
                  </w:divBdr>
                </w:div>
                <w:div w:id="415175535">
                  <w:marLeft w:val="0"/>
                  <w:marRight w:val="0"/>
                  <w:marTop w:val="0"/>
                  <w:marBottom w:val="0"/>
                  <w:divBdr>
                    <w:top w:val="none" w:sz="0" w:space="0" w:color="auto"/>
                    <w:left w:val="none" w:sz="0" w:space="0" w:color="auto"/>
                    <w:bottom w:val="none" w:sz="0" w:space="0" w:color="auto"/>
                    <w:right w:val="none" w:sz="0" w:space="0" w:color="auto"/>
                  </w:divBdr>
                </w:div>
                <w:div w:id="112478900">
                  <w:marLeft w:val="0"/>
                  <w:marRight w:val="0"/>
                  <w:marTop w:val="0"/>
                  <w:marBottom w:val="0"/>
                  <w:divBdr>
                    <w:top w:val="none" w:sz="0" w:space="0" w:color="auto"/>
                    <w:left w:val="none" w:sz="0" w:space="0" w:color="auto"/>
                    <w:bottom w:val="none" w:sz="0" w:space="0" w:color="auto"/>
                    <w:right w:val="none" w:sz="0" w:space="0" w:color="auto"/>
                  </w:divBdr>
                </w:div>
                <w:div w:id="17658044">
                  <w:marLeft w:val="0"/>
                  <w:marRight w:val="0"/>
                  <w:marTop w:val="0"/>
                  <w:marBottom w:val="160"/>
                  <w:divBdr>
                    <w:top w:val="none" w:sz="0" w:space="0" w:color="auto"/>
                    <w:left w:val="none" w:sz="0" w:space="0" w:color="auto"/>
                    <w:bottom w:val="none" w:sz="0" w:space="0" w:color="auto"/>
                    <w:right w:val="none" w:sz="0" w:space="0" w:color="auto"/>
                  </w:divBdr>
                </w:div>
                <w:div w:id="283660214">
                  <w:marLeft w:val="0"/>
                  <w:marRight w:val="0"/>
                  <w:marTop w:val="0"/>
                  <w:marBottom w:val="0"/>
                  <w:divBdr>
                    <w:top w:val="none" w:sz="0" w:space="0" w:color="auto"/>
                    <w:left w:val="none" w:sz="0" w:space="0" w:color="auto"/>
                    <w:bottom w:val="none" w:sz="0" w:space="0" w:color="auto"/>
                    <w:right w:val="none" w:sz="0" w:space="0" w:color="auto"/>
                  </w:divBdr>
                </w:div>
                <w:div w:id="266815967">
                  <w:marLeft w:val="0"/>
                  <w:marRight w:val="0"/>
                  <w:marTop w:val="0"/>
                  <w:marBottom w:val="0"/>
                  <w:divBdr>
                    <w:top w:val="none" w:sz="0" w:space="0" w:color="auto"/>
                    <w:left w:val="none" w:sz="0" w:space="0" w:color="auto"/>
                    <w:bottom w:val="none" w:sz="0" w:space="0" w:color="auto"/>
                    <w:right w:val="none" w:sz="0" w:space="0" w:color="auto"/>
                  </w:divBdr>
                </w:div>
                <w:div w:id="461925664">
                  <w:marLeft w:val="0"/>
                  <w:marRight w:val="0"/>
                  <w:marTop w:val="0"/>
                  <w:marBottom w:val="0"/>
                  <w:divBdr>
                    <w:top w:val="none" w:sz="0" w:space="0" w:color="auto"/>
                    <w:left w:val="none" w:sz="0" w:space="0" w:color="auto"/>
                    <w:bottom w:val="none" w:sz="0" w:space="0" w:color="auto"/>
                    <w:right w:val="none" w:sz="0" w:space="0" w:color="auto"/>
                  </w:divBdr>
                </w:div>
                <w:div w:id="269243660">
                  <w:marLeft w:val="0"/>
                  <w:marRight w:val="0"/>
                  <w:marTop w:val="0"/>
                  <w:marBottom w:val="0"/>
                  <w:divBdr>
                    <w:top w:val="none" w:sz="0" w:space="0" w:color="auto"/>
                    <w:left w:val="none" w:sz="0" w:space="0" w:color="auto"/>
                    <w:bottom w:val="none" w:sz="0" w:space="0" w:color="auto"/>
                    <w:right w:val="none" w:sz="0" w:space="0" w:color="auto"/>
                  </w:divBdr>
                </w:div>
                <w:div w:id="1541748989">
                  <w:marLeft w:val="0"/>
                  <w:marRight w:val="0"/>
                  <w:marTop w:val="0"/>
                  <w:marBottom w:val="0"/>
                  <w:divBdr>
                    <w:top w:val="none" w:sz="0" w:space="0" w:color="auto"/>
                    <w:left w:val="none" w:sz="0" w:space="0" w:color="auto"/>
                    <w:bottom w:val="none" w:sz="0" w:space="0" w:color="auto"/>
                    <w:right w:val="none" w:sz="0" w:space="0" w:color="auto"/>
                  </w:divBdr>
                </w:div>
                <w:div w:id="1685205809">
                  <w:marLeft w:val="0"/>
                  <w:marRight w:val="0"/>
                  <w:marTop w:val="0"/>
                  <w:marBottom w:val="0"/>
                  <w:divBdr>
                    <w:top w:val="none" w:sz="0" w:space="0" w:color="auto"/>
                    <w:left w:val="none" w:sz="0" w:space="0" w:color="auto"/>
                    <w:bottom w:val="none" w:sz="0" w:space="0" w:color="auto"/>
                    <w:right w:val="none" w:sz="0" w:space="0" w:color="auto"/>
                  </w:divBdr>
                </w:div>
                <w:div w:id="1966151917">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150"/>
                  <w:marBottom w:val="150"/>
                  <w:divBdr>
                    <w:top w:val="none" w:sz="0" w:space="0" w:color="auto"/>
                    <w:left w:val="none" w:sz="0" w:space="0" w:color="auto"/>
                    <w:bottom w:val="none" w:sz="0" w:space="0" w:color="auto"/>
                    <w:right w:val="none" w:sz="0" w:space="0" w:color="auto"/>
                  </w:divBdr>
                </w:div>
                <w:div w:id="1367759540">
                  <w:marLeft w:val="0"/>
                  <w:marRight w:val="0"/>
                  <w:marTop w:val="150"/>
                  <w:marBottom w:val="150"/>
                  <w:divBdr>
                    <w:top w:val="none" w:sz="0" w:space="0" w:color="auto"/>
                    <w:left w:val="none" w:sz="0" w:space="0" w:color="auto"/>
                    <w:bottom w:val="none" w:sz="0" w:space="0" w:color="auto"/>
                    <w:right w:val="none" w:sz="0" w:space="0" w:color="auto"/>
                  </w:divBdr>
                </w:div>
                <w:div w:id="1065182463">
                  <w:marLeft w:val="0"/>
                  <w:marRight w:val="0"/>
                  <w:marTop w:val="0"/>
                  <w:marBottom w:val="0"/>
                  <w:divBdr>
                    <w:top w:val="none" w:sz="0" w:space="0" w:color="auto"/>
                    <w:left w:val="none" w:sz="0" w:space="0" w:color="auto"/>
                    <w:bottom w:val="none" w:sz="0" w:space="0" w:color="auto"/>
                    <w:right w:val="none" w:sz="0" w:space="0" w:color="auto"/>
                  </w:divBdr>
                </w:div>
                <w:div w:id="745420824">
                  <w:marLeft w:val="0"/>
                  <w:marRight w:val="0"/>
                  <w:marTop w:val="0"/>
                  <w:marBottom w:val="0"/>
                  <w:divBdr>
                    <w:top w:val="none" w:sz="0" w:space="0" w:color="auto"/>
                    <w:left w:val="none" w:sz="0" w:space="0" w:color="auto"/>
                    <w:bottom w:val="none" w:sz="0" w:space="0" w:color="auto"/>
                    <w:right w:val="none" w:sz="0" w:space="0" w:color="auto"/>
                  </w:divBdr>
                </w:div>
                <w:div w:id="118035832">
                  <w:marLeft w:val="0"/>
                  <w:marRight w:val="0"/>
                  <w:marTop w:val="0"/>
                  <w:marBottom w:val="0"/>
                  <w:divBdr>
                    <w:top w:val="none" w:sz="0" w:space="0" w:color="auto"/>
                    <w:left w:val="none" w:sz="0" w:space="0" w:color="auto"/>
                    <w:bottom w:val="none" w:sz="0" w:space="0" w:color="auto"/>
                    <w:right w:val="none" w:sz="0" w:space="0" w:color="auto"/>
                  </w:divBdr>
                </w:div>
                <w:div w:id="465512967">
                  <w:marLeft w:val="0"/>
                  <w:marRight w:val="0"/>
                  <w:marTop w:val="0"/>
                  <w:marBottom w:val="0"/>
                  <w:divBdr>
                    <w:top w:val="none" w:sz="0" w:space="0" w:color="auto"/>
                    <w:left w:val="none" w:sz="0" w:space="0" w:color="auto"/>
                    <w:bottom w:val="none" w:sz="0" w:space="0" w:color="auto"/>
                    <w:right w:val="none" w:sz="0" w:space="0" w:color="auto"/>
                  </w:divBdr>
                </w:div>
                <w:div w:id="1581792215">
                  <w:marLeft w:val="0"/>
                  <w:marRight w:val="0"/>
                  <w:marTop w:val="0"/>
                  <w:marBottom w:val="0"/>
                  <w:divBdr>
                    <w:top w:val="none" w:sz="0" w:space="0" w:color="auto"/>
                    <w:left w:val="none" w:sz="0" w:space="0" w:color="auto"/>
                    <w:bottom w:val="none" w:sz="0" w:space="0" w:color="auto"/>
                    <w:right w:val="none" w:sz="0" w:space="0" w:color="auto"/>
                  </w:divBdr>
                </w:div>
                <w:div w:id="1211107978">
                  <w:marLeft w:val="0"/>
                  <w:marRight w:val="0"/>
                  <w:marTop w:val="0"/>
                  <w:marBottom w:val="160"/>
                  <w:divBdr>
                    <w:top w:val="none" w:sz="0" w:space="0" w:color="auto"/>
                    <w:left w:val="none" w:sz="0" w:space="0" w:color="auto"/>
                    <w:bottom w:val="none" w:sz="0" w:space="0" w:color="auto"/>
                    <w:right w:val="none" w:sz="0" w:space="0" w:color="auto"/>
                  </w:divBdr>
                </w:div>
                <w:div w:id="1594824849">
                  <w:marLeft w:val="0"/>
                  <w:marRight w:val="0"/>
                  <w:marTop w:val="0"/>
                  <w:marBottom w:val="0"/>
                  <w:divBdr>
                    <w:top w:val="none" w:sz="0" w:space="0" w:color="auto"/>
                    <w:left w:val="none" w:sz="0" w:space="0" w:color="auto"/>
                    <w:bottom w:val="none" w:sz="0" w:space="0" w:color="auto"/>
                    <w:right w:val="none" w:sz="0" w:space="0" w:color="auto"/>
                  </w:divBdr>
                </w:div>
                <w:div w:id="1859585694">
                  <w:marLeft w:val="0"/>
                  <w:marRight w:val="0"/>
                  <w:marTop w:val="0"/>
                  <w:marBottom w:val="0"/>
                  <w:divBdr>
                    <w:top w:val="none" w:sz="0" w:space="0" w:color="auto"/>
                    <w:left w:val="none" w:sz="0" w:space="0" w:color="auto"/>
                    <w:bottom w:val="none" w:sz="0" w:space="0" w:color="auto"/>
                    <w:right w:val="none" w:sz="0" w:space="0" w:color="auto"/>
                  </w:divBdr>
                </w:div>
                <w:div w:id="1853760552">
                  <w:marLeft w:val="0"/>
                  <w:marRight w:val="0"/>
                  <w:marTop w:val="0"/>
                  <w:marBottom w:val="0"/>
                  <w:divBdr>
                    <w:top w:val="none" w:sz="0" w:space="0" w:color="auto"/>
                    <w:left w:val="none" w:sz="0" w:space="0" w:color="auto"/>
                    <w:bottom w:val="none" w:sz="0" w:space="0" w:color="auto"/>
                    <w:right w:val="none" w:sz="0" w:space="0" w:color="auto"/>
                  </w:divBdr>
                </w:div>
                <w:div w:id="922882447">
                  <w:marLeft w:val="0"/>
                  <w:marRight w:val="0"/>
                  <w:marTop w:val="0"/>
                  <w:marBottom w:val="0"/>
                  <w:divBdr>
                    <w:top w:val="none" w:sz="0" w:space="0" w:color="auto"/>
                    <w:left w:val="none" w:sz="0" w:space="0" w:color="auto"/>
                    <w:bottom w:val="none" w:sz="0" w:space="0" w:color="auto"/>
                    <w:right w:val="none" w:sz="0" w:space="0" w:color="auto"/>
                  </w:divBdr>
                </w:div>
                <w:div w:id="379209007">
                  <w:marLeft w:val="0"/>
                  <w:marRight w:val="0"/>
                  <w:marTop w:val="0"/>
                  <w:marBottom w:val="0"/>
                  <w:divBdr>
                    <w:top w:val="none" w:sz="0" w:space="0" w:color="auto"/>
                    <w:left w:val="none" w:sz="0" w:space="0" w:color="auto"/>
                    <w:bottom w:val="none" w:sz="0" w:space="0" w:color="auto"/>
                    <w:right w:val="none" w:sz="0" w:space="0" w:color="auto"/>
                  </w:divBdr>
                </w:div>
                <w:div w:id="1133979787">
                  <w:marLeft w:val="0"/>
                  <w:marRight w:val="0"/>
                  <w:marTop w:val="0"/>
                  <w:marBottom w:val="0"/>
                  <w:divBdr>
                    <w:top w:val="none" w:sz="0" w:space="0" w:color="auto"/>
                    <w:left w:val="none" w:sz="0" w:space="0" w:color="auto"/>
                    <w:bottom w:val="none" w:sz="0" w:space="0" w:color="auto"/>
                    <w:right w:val="none" w:sz="0" w:space="0" w:color="auto"/>
                  </w:divBdr>
                </w:div>
                <w:div w:id="1998142039">
                  <w:marLeft w:val="0"/>
                  <w:marRight w:val="0"/>
                  <w:marTop w:val="0"/>
                  <w:marBottom w:val="160"/>
                  <w:divBdr>
                    <w:top w:val="none" w:sz="0" w:space="0" w:color="auto"/>
                    <w:left w:val="none" w:sz="0" w:space="0" w:color="auto"/>
                    <w:bottom w:val="none" w:sz="0" w:space="0" w:color="auto"/>
                    <w:right w:val="none" w:sz="0" w:space="0" w:color="auto"/>
                  </w:divBdr>
                </w:div>
                <w:div w:id="1031758396">
                  <w:marLeft w:val="0"/>
                  <w:marRight w:val="0"/>
                  <w:marTop w:val="0"/>
                  <w:marBottom w:val="0"/>
                  <w:divBdr>
                    <w:top w:val="none" w:sz="0" w:space="0" w:color="auto"/>
                    <w:left w:val="none" w:sz="0" w:space="0" w:color="auto"/>
                    <w:bottom w:val="none" w:sz="0" w:space="0" w:color="auto"/>
                    <w:right w:val="none" w:sz="0" w:space="0" w:color="auto"/>
                  </w:divBdr>
                </w:div>
                <w:div w:id="790779203">
                  <w:marLeft w:val="0"/>
                  <w:marRight w:val="0"/>
                  <w:marTop w:val="0"/>
                  <w:marBottom w:val="0"/>
                  <w:divBdr>
                    <w:top w:val="none" w:sz="0" w:space="0" w:color="auto"/>
                    <w:left w:val="none" w:sz="0" w:space="0" w:color="auto"/>
                    <w:bottom w:val="none" w:sz="0" w:space="0" w:color="auto"/>
                    <w:right w:val="none" w:sz="0" w:space="0" w:color="auto"/>
                  </w:divBdr>
                </w:div>
                <w:div w:id="503517309">
                  <w:marLeft w:val="0"/>
                  <w:marRight w:val="0"/>
                  <w:marTop w:val="0"/>
                  <w:marBottom w:val="0"/>
                  <w:divBdr>
                    <w:top w:val="none" w:sz="0" w:space="0" w:color="auto"/>
                    <w:left w:val="none" w:sz="0" w:space="0" w:color="auto"/>
                    <w:bottom w:val="none" w:sz="0" w:space="0" w:color="auto"/>
                    <w:right w:val="none" w:sz="0" w:space="0" w:color="auto"/>
                  </w:divBdr>
                </w:div>
                <w:div w:id="158623835">
                  <w:marLeft w:val="0"/>
                  <w:marRight w:val="0"/>
                  <w:marTop w:val="0"/>
                  <w:marBottom w:val="0"/>
                  <w:divBdr>
                    <w:top w:val="none" w:sz="0" w:space="0" w:color="auto"/>
                    <w:left w:val="none" w:sz="0" w:space="0" w:color="auto"/>
                    <w:bottom w:val="none" w:sz="0" w:space="0" w:color="auto"/>
                    <w:right w:val="none" w:sz="0" w:space="0" w:color="auto"/>
                  </w:divBdr>
                </w:div>
                <w:div w:id="29839960">
                  <w:marLeft w:val="0"/>
                  <w:marRight w:val="0"/>
                  <w:marTop w:val="0"/>
                  <w:marBottom w:val="0"/>
                  <w:divBdr>
                    <w:top w:val="none" w:sz="0" w:space="0" w:color="auto"/>
                    <w:left w:val="none" w:sz="0" w:space="0" w:color="auto"/>
                    <w:bottom w:val="none" w:sz="0" w:space="0" w:color="auto"/>
                    <w:right w:val="none" w:sz="0" w:space="0" w:color="auto"/>
                  </w:divBdr>
                </w:div>
                <w:div w:id="276497426">
                  <w:marLeft w:val="0"/>
                  <w:marRight w:val="0"/>
                  <w:marTop w:val="0"/>
                  <w:marBottom w:val="0"/>
                  <w:divBdr>
                    <w:top w:val="none" w:sz="0" w:space="0" w:color="auto"/>
                    <w:left w:val="none" w:sz="0" w:space="0" w:color="auto"/>
                    <w:bottom w:val="none" w:sz="0" w:space="0" w:color="auto"/>
                    <w:right w:val="none" w:sz="0" w:space="0" w:color="auto"/>
                  </w:divBdr>
                </w:div>
                <w:div w:id="878057195">
                  <w:marLeft w:val="0"/>
                  <w:marRight w:val="0"/>
                  <w:marTop w:val="0"/>
                  <w:marBottom w:val="0"/>
                  <w:divBdr>
                    <w:top w:val="none" w:sz="0" w:space="0" w:color="auto"/>
                    <w:left w:val="none" w:sz="0" w:space="0" w:color="auto"/>
                    <w:bottom w:val="none" w:sz="0" w:space="0" w:color="auto"/>
                    <w:right w:val="none" w:sz="0" w:space="0" w:color="auto"/>
                  </w:divBdr>
                </w:div>
                <w:div w:id="1138375854">
                  <w:marLeft w:val="0"/>
                  <w:marRight w:val="0"/>
                  <w:marTop w:val="0"/>
                  <w:marBottom w:val="0"/>
                  <w:divBdr>
                    <w:top w:val="none" w:sz="0" w:space="0" w:color="auto"/>
                    <w:left w:val="none" w:sz="0" w:space="0" w:color="auto"/>
                    <w:bottom w:val="none" w:sz="0" w:space="0" w:color="auto"/>
                    <w:right w:val="none" w:sz="0" w:space="0" w:color="auto"/>
                  </w:divBdr>
                </w:div>
                <w:div w:id="113839383">
                  <w:marLeft w:val="0"/>
                  <w:marRight w:val="0"/>
                  <w:marTop w:val="0"/>
                  <w:marBottom w:val="0"/>
                  <w:divBdr>
                    <w:top w:val="none" w:sz="0" w:space="0" w:color="auto"/>
                    <w:left w:val="none" w:sz="0" w:space="0" w:color="auto"/>
                    <w:bottom w:val="none" w:sz="0" w:space="0" w:color="auto"/>
                    <w:right w:val="none" w:sz="0" w:space="0" w:color="auto"/>
                  </w:divBdr>
                </w:div>
                <w:div w:id="1201359023">
                  <w:marLeft w:val="0"/>
                  <w:marRight w:val="0"/>
                  <w:marTop w:val="0"/>
                  <w:marBottom w:val="0"/>
                  <w:divBdr>
                    <w:top w:val="none" w:sz="0" w:space="0" w:color="auto"/>
                    <w:left w:val="none" w:sz="0" w:space="0" w:color="auto"/>
                    <w:bottom w:val="none" w:sz="0" w:space="0" w:color="auto"/>
                    <w:right w:val="none" w:sz="0" w:space="0" w:color="auto"/>
                  </w:divBdr>
                </w:div>
                <w:div w:id="132018365">
                  <w:marLeft w:val="0"/>
                  <w:marRight w:val="0"/>
                  <w:marTop w:val="0"/>
                  <w:marBottom w:val="0"/>
                  <w:divBdr>
                    <w:top w:val="none" w:sz="0" w:space="0" w:color="auto"/>
                    <w:left w:val="none" w:sz="0" w:space="0" w:color="auto"/>
                    <w:bottom w:val="none" w:sz="0" w:space="0" w:color="auto"/>
                    <w:right w:val="none" w:sz="0" w:space="0" w:color="auto"/>
                  </w:divBdr>
                </w:div>
                <w:div w:id="531723038">
                  <w:marLeft w:val="0"/>
                  <w:marRight w:val="0"/>
                  <w:marTop w:val="0"/>
                  <w:marBottom w:val="0"/>
                  <w:divBdr>
                    <w:top w:val="none" w:sz="0" w:space="0" w:color="auto"/>
                    <w:left w:val="none" w:sz="0" w:space="0" w:color="auto"/>
                    <w:bottom w:val="none" w:sz="0" w:space="0" w:color="auto"/>
                    <w:right w:val="none" w:sz="0" w:space="0" w:color="auto"/>
                  </w:divBdr>
                </w:div>
                <w:div w:id="2105220009">
                  <w:marLeft w:val="0"/>
                  <w:marRight w:val="0"/>
                  <w:marTop w:val="0"/>
                  <w:marBottom w:val="0"/>
                  <w:divBdr>
                    <w:top w:val="none" w:sz="0" w:space="0" w:color="auto"/>
                    <w:left w:val="none" w:sz="0" w:space="0" w:color="auto"/>
                    <w:bottom w:val="none" w:sz="0" w:space="0" w:color="auto"/>
                    <w:right w:val="none" w:sz="0" w:space="0" w:color="auto"/>
                  </w:divBdr>
                </w:div>
                <w:div w:id="855391142">
                  <w:marLeft w:val="0"/>
                  <w:marRight w:val="0"/>
                  <w:marTop w:val="0"/>
                  <w:marBottom w:val="0"/>
                  <w:divBdr>
                    <w:top w:val="none" w:sz="0" w:space="0" w:color="auto"/>
                    <w:left w:val="none" w:sz="0" w:space="0" w:color="auto"/>
                    <w:bottom w:val="none" w:sz="0" w:space="0" w:color="auto"/>
                    <w:right w:val="none" w:sz="0" w:space="0" w:color="auto"/>
                  </w:divBdr>
                </w:div>
                <w:div w:id="1482844553">
                  <w:marLeft w:val="0"/>
                  <w:marRight w:val="0"/>
                  <w:marTop w:val="0"/>
                  <w:marBottom w:val="0"/>
                  <w:divBdr>
                    <w:top w:val="none" w:sz="0" w:space="0" w:color="auto"/>
                    <w:left w:val="none" w:sz="0" w:space="0" w:color="auto"/>
                    <w:bottom w:val="none" w:sz="0" w:space="0" w:color="auto"/>
                    <w:right w:val="none" w:sz="0" w:space="0" w:color="auto"/>
                  </w:divBdr>
                </w:div>
                <w:div w:id="1152134011">
                  <w:marLeft w:val="0"/>
                  <w:marRight w:val="0"/>
                  <w:marTop w:val="0"/>
                  <w:marBottom w:val="0"/>
                  <w:divBdr>
                    <w:top w:val="none" w:sz="0" w:space="0" w:color="auto"/>
                    <w:left w:val="none" w:sz="0" w:space="0" w:color="auto"/>
                    <w:bottom w:val="none" w:sz="0" w:space="0" w:color="auto"/>
                    <w:right w:val="none" w:sz="0" w:space="0" w:color="auto"/>
                  </w:divBdr>
                </w:div>
                <w:div w:id="862130094">
                  <w:marLeft w:val="0"/>
                  <w:marRight w:val="0"/>
                  <w:marTop w:val="0"/>
                  <w:marBottom w:val="0"/>
                  <w:divBdr>
                    <w:top w:val="none" w:sz="0" w:space="0" w:color="auto"/>
                    <w:left w:val="none" w:sz="0" w:space="0" w:color="auto"/>
                    <w:bottom w:val="none" w:sz="0" w:space="0" w:color="auto"/>
                    <w:right w:val="none" w:sz="0" w:space="0" w:color="auto"/>
                  </w:divBdr>
                </w:div>
                <w:div w:id="563831149">
                  <w:marLeft w:val="0"/>
                  <w:marRight w:val="0"/>
                  <w:marTop w:val="0"/>
                  <w:marBottom w:val="0"/>
                  <w:divBdr>
                    <w:top w:val="none" w:sz="0" w:space="0" w:color="auto"/>
                    <w:left w:val="none" w:sz="0" w:space="0" w:color="auto"/>
                    <w:bottom w:val="none" w:sz="0" w:space="0" w:color="auto"/>
                    <w:right w:val="none" w:sz="0" w:space="0" w:color="auto"/>
                  </w:divBdr>
                </w:div>
                <w:div w:id="796338519">
                  <w:marLeft w:val="0"/>
                  <w:marRight w:val="0"/>
                  <w:marTop w:val="0"/>
                  <w:marBottom w:val="0"/>
                  <w:divBdr>
                    <w:top w:val="none" w:sz="0" w:space="0" w:color="auto"/>
                    <w:left w:val="none" w:sz="0" w:space="0" w:color="auto"/>
                    <w:bottom w:val="none" w:sz="0" w:space="0" w:color="auto"/>
                    <w:right w:val="none" w:sz="0" w:space="0" w:color="auto"/>
                  </w:divBdr>
                </w:div>
                <w:div w:id="202403922">
                  <w:marLeft w:val="0"/>
                  <w:marRight w:val="0"/>
                  <w:marTop w:val="0"/>
                  <w:marBottom w:val="0"/>
                  <w:divBdr>
                    <w:top w:val="none" w:sz="0" w:space="0" w:color="auto"/>
                    <w:left w:val="none" w:sz="0" w:space="0" w:color="auto"/>
                    <w:bottom w:val="none" w:sz="0" w:space="0" w:color="auto"/>
                    <w:right w:val="none" w:sz="0" w:space="0" w:color="auto"/>
                  </w:divBdr>
                </w:div>
                <w:div w:id="365329322">
                  <w:marLeft w:val="0"/>
                  <w:marRight w:val="0"/>
                  <w:marTop w:val="0"/>
                  <w:marBottom w:val="0"/>
                  <w:divBdr>
                    <w:top w:val="none" w:sz="0" w:space="0" w:color="auto"/>
                    <w:left w:val="none" w:sz="0" w:space="0" w:color="auto"/>
                    <w:bottom w:val="none" w:sz="0" w:space="0" w:color="auto"/>
                    <w:right w:val="none" w:sz="0" w:space="0" w:color="auto"/>
                  </w:divBdr>
                </w:div>
                <w:div w:id="1436634440">
                  <w:marLeft w:val="0"/>
                  <w:marRight w:val="0"/>
                  <w:marTop w:val="0"/>
                  <w:marBottom w:val="0"/>
                  <w:divBdr>
                    <w:top w:val="none" w:sz="0" w:space="0" w:color="auto"/>
                    <w:left w:val="none" w:sz="0" w:space="0" w:color="auto"/>
                    <w:bottom w:val="none" w:sz="0" w:space="0" w:color="auto"/>
                    <w:right w:val="none" w:sz="0" w:space="0" w:color="auto"/>
                  </w:divBdr>
                </w:div>
                <w:div w:id="1454521992">
                  <w:marLeft w:val="0"/>
                  <w:marRight w:val="0"/>
                  <w:marTop w:val="0"/>
                  <w:marBottom w:val="160"/>
                  <w:divBdr>
                    <w:top w:val="none" w:sz="0" w:space="0" w:color="auto"/>
                    <w:left w:val="none" w:sz="0" w:space="0" w:color="auto"/>
                    <w:bottom w:val="none" w:sz="0" w:space="0" w:color="auto"/>
                    <w:right w:val="none" w:sz="0" w:space="0" w:color="auto"/>
                  </w:divBdr>
                </w:div>
                <w:div w:id="215361344">
                  <w:marLeft w:val="0"/>
                  <w:marRight w:val="0"/>
                  <w:marTop w:val="0"/>
                  <w:marBottom w:val="0"/>
                  <w:divBdr>
                    <w:top w:val="none" w:sz="0" w:space="0" w:color="auto"/>
                    <w:left w:val="none" w:sz="0" w:space="0" w:color="auto"/>
                    <w:bottom w:val="none" w:sz="0" w:space="0" w:color="auto"/>
                    <w:right w:val="none" w:sz="0" w:space="0" w:color="auto"/>
                  </w:divBdr>
                </w:div>
                <w:div w:id="1660504444">
                  <w:marLeft w:val="0"/>
                  <w:marRight w:val="0"/>
                  <w:marTop w:val="0"/>
                  <w:marBottom w:val="0"/>
                  <w:divBdr>
                    <w:top w:val="none" w:sz="0" w:space="0" w:color="auto"/>
                    <w:left w:val="none" w:sz="0" w:space="0" w:color="auto"/>
                    <w:bottom w:val="none" w:sz="0" w:space="0" w:color="auto"/>
                    <w:right w:val="none" w:sz="0" w:space="0" w:color="auto"/>
                  </w:divBdr>
                </w:div>
                <w:div w:id="912928771">
                  <w:marLeft w:val="0"/>
                  <w:marRight w:val="0"/>
                  <w:marTop w:val="0"/>
                  <w:marBottom w:val="0"/>
                  <w:divBdr>
                    <w:top w:val="none" w:sz="0" w:space="0" w:color="auto"/>
                    <w:left w:val="none" w:sz="0" w:space="0" w:color="auto"/>
                    <w:bottom w:val="none" w:sz="0" w:space="0" w:color="auto"/>
                    <w:right w:val="none" w:sz="0" w:space="0" w:color="auto"/>
                  </w:divBdr>
                </w:div>
                <w:div w:id="1734808856">
                  <w:marLeft w:val="0"/>
                  <w:marRight w:val="0"/>
                  <w:marTop w:val="0"/>
                  <w:marBottom w:val="0"/>
                  <w:divBdr>
                    <w:top w:val="none" w:sz="0" w:space="0" w:color="auto"/>
                    <w:left w:val="none" w:sz="0" w:space="0" w:color="auto"/>
                    <w:bottom w:val="none" w:sz="0" w:space="0" w:color="auto"/>
                    <w:right w:val="none" w:sz="0" w:space="0" w:color="auto"/>
                  </w:divBdr>
                </w:div>
                <w:div w:id="993416609">
                  <w:marLeft w:val="0"/>
                  <w:marRight w:val="0"/>
                  <w:marTop w:val="0"/>
                  <w:marBottom w:val="0"/>
                  <w:divBdr>
                    <w:top w:val="none" w:sz="0" w:space="0" w:color="auto"/>
                    <w:left w:val="none" w:sz="0" w:space="0" w:color="auto"/>
                    <w:bottom w:val="none" w:sz="0" w:space="0" w:color="auto"/>
                    <w:right w:val="none" w:sz="0" w:space="0" w:color="auto"/>
                  </w:divBdr>
                </w:div>
                <w:div w:id="695930622">
                  <w:marLeft w:val="0"/>
                  <w:marRight w:val="0"/>
                  <w:marTop w:val="0"/>
                  <w:marBottom w:val="0"/>
                  <w:divBdr>
                    <w:top w:val="none" w:sz="0" w:space="0" w:color="auto"/>
                    <w:left w:val="none" w:sz="0" w:space="0" w:color="auto"/>
                    <w:bottom w:val="none" w:sz="0" w:space="0" w:color="auto"/>
                    <w:right w:val="none" w:sz="0" w:space="0" w:color="auto"/>
                  </w:divBdr>
                </w:div>
                <w:div w:id="815415154">
                  <w:marLeft w:val="0"/>
                  <w:marRight w:val="0"/>
                  <w:marTop w:val="0"/>
                  <w:marBottom w:val="0"/>
                  <w:divBdr>
                    <w:top w:val="none" w:sz="0" w:space="0" w:color="auto"/>
                    <w:left w:val="none" w:sz="0" w:space="0" w:color="auto"/>
                    <w:bottom w:val="none" w:sz="0" w:space="0" w:color="auto"/>
                    <w:right w:val="none" w:sz="0" w:space="0" w:color="auto"/>
                  </w:divBdr>
                </w:div>
                <w:div w:id="13768578">
                  <w:marLeft w:val="0"/>
                  <w:marRight w:val="0"/>
                  <w:marTop w:val="0"/>
                  <w:marBottom w:val="0"/>
                  <w:divBdr>
                    <w:top w:val="none" w:sz="0" w:space="0" w:color="auto"/>
                    <w:left w:val="none" w:sz="0" w:space="0" w:color="auto"/>
                    <w:bottom w:val="none" w:sz="0" w:space="0" w:color="auto"/>
                    <w:right w:val="none" w:sz="0" w:space="0" w:color="auto"/>
                  </w:divBdr>
                </w:div>
                <w:div w:id="1724064527">
                  <w:marLeft w:val="0"/>
                  <w:marRight w:val="0"/>
                  <w:marTop w:val="0"/>
                  <w:marBottom w:val="0"/>
                  <w:divBdr>
                    <w:top w:val="none" w:sz="0" w:space="0" w:color="auto"/>
                    <w:left w:val="none" w:sz="0" w:space="0" w:color="auto"/>
                    <w:bottom w:val="none" w:sz="0" w:space="0" w:color="auto"/>
                    <w:right w:val="none" w:sz="0" w:space="0" w:color="auto"/>
                  </w:divBdr>
                </w:div>
                <w:div w:id="280914680">
                  <w:marLeft w:val="0"/>
                  <w:marRight w:val="0"/>
                  <w:marTop w:val="0"/>
                  <w:marBottom w:val="0"/>
                  <w:divBdr>
                    <w:top w:val="none" w:sz="0" w:space="0" w:color="auto"/>
                    <w:left w:val="none" w:sz="0" w:space="0" w:color="auto"/>
                    <w:bottom w:val="none" w:sz="0" w:space="0" w:color="auto"/>
                    <w:right w:val="none" w:sz="0" w:space="0" w:color="auto"/>
                  </w:divBdr>
                </w:div>
                <w:div w:id="1367828989">
                  <w:marLeft w:val="0"/>
                  <w:marRight w:val="0"/>
                  <w:marTop w:val="0"/>
                  <w:marBottom w:val="0"/>
                  <w:divBdr>
                    <w:top w:val="none" w:sz="0" w:space="0" w:color="auto"/>
                    <w:left w:val="none" w:sz="0" w:space="0" w:color="auto"/>
                    <w:bottom w:val="none" w:sz="0" w:space="0" w:color="auto"/>
                    <w:right w:val="none" w:sz="0" w:space="0" w:color="auto"/>
                  </w:divBdr>
                </w:div>
                <w:div w:id="731272038">
                  <w:marLeft w:val="0"/>
                  <w:marRight w:val="0"/>
                  <w:marTop w:val="0"/>
                  <w:marBottom w:val="0"/>
                  <w:divBdr>
                    <w:top w:val="none" w:sz="0" w:space="0" w:color="auto"/>
                    <w:left w:val="none" w:sz="0" w:space="0" w:color="auto"/>
                    <w:bottom w:val="none" w:sz="0" w:space="0" w:color="auto"/>
                    <w:right w:val="none" w:sz="0" w:space="0" w:color="auto"/>
                  </w:divBdr>
                </w:div>
                <w:div w:id="80496612">
                  <w:marLeft w:val="0"/>
                  <w:marRight w:val="0"/>
                  <w:marTop w:val="0"/>
                  <w:marBottom w:val="0"/>
                  <w:divBdr>
                    <w:top w:val="none" w:sz="0" w:space="0" w:color="auto"/>
                    <w:left w:val="none" w:sz="0" w:space="0" w:color="auto"/>
                    <w:bottom w:val="none" w:sz="0" w:space="0" w:color="auto"/>
                    <w:right w:val="none" w:sz="0" w:space="0" w:color="auto"/>
                  </w:divBdr>
                </w:div>
                <w:div w:id="108011199">
                  <w:marLeft w:val="0"/>
                  <w:marRight w:val="0"/>
                  <w:marTop w:val="0"/>
                  <w:marBottom w:val="0"/>
                  <w:divBdr>
                    <w:top w:val="none" w:sz="0" w:space="0" w:color="auto"/>
                    <w:left w:val="none" w:sz="0" w:space="0" w:color="auto"/>
                    <w:bottom w:val="none" w:sz="0" w:space="0" w:color="auto"/>
                    <w:right w:val="none" w:sz="0" w:space="0" w:color="auto"/>
                  </w:divBdr>
                </w:div>
                <w:div w:id="375665195">
                  <w:marLeft w:val="0"/>
                  <w:marRight w:val="0"/>
                  <w:marTop w:val="0"/>
                  <w:marBottom w:val="0"/>
                  <w:divBdr>
                    <w:top w:val="none" w:sz="0" w:space="0" w:color="auto"/>
                    <w:left w:val="none" w:sz="0" w:space="0" w:color="auto"/>
                    <w:bottom w:val="none" w:sz="0" w:space="0" w:color="auto"/>
                    <w:right w:val="none" w:sz="0" w:space="0" w:color="auto"/>
                  </w:divBdr>
                </w:div>
                <w:div w:id="564921300">
                  <w:marLeft w:val="0"/>
                  <w:marRight w:val="0"/>
                  <w:marTop w:val="0"/>
                  <w:marBottom w:val="0"/>
                  <w:divBdr>
                    <w:top w:val="none" w:sz="0" w:space="0" w:color="auto"/>
                    <w:left w:val="none" w:sz="0" w:space="0" w:color="auto"/>
                    <w:bottom w:val="none" w:sz="0" w:space="0" w:color="auto"/>
                    <w:right w:val="none" w:sz="0" w:space="0" w:color="auto"/>
                  </w:divBdr>
                </w:div>
                <w:div w:id="1682777181">
                  <w:marLeft w:val="0"/>
                  <w:marRight w:val="0"/>
                  <w:marTop w:val="0"/>
                  <w:marBottom w:val="0"/>
                  <w:divBdr>
                    <w:top w:val="none" w:sz="0" w:space="0" w:color="auto"/>
                    <w:left w:val="none" w:sz="0" w:space="0" w:color="auto"/>
                    <w:bottom w:val="none" w:sz="0" w:space="0" w:color="auto"/>
                    <w:right w:val="none" w:sz="0" w:space="0" w:color="auto"/>
                  </w:divBdr>
                </w:div>
                <w:div w:id="336810496">
                  <w:marLeft w:val="0"/>
                  <w:marRight w:val="0"/>
                  <w:marTop w:val="0"/>
                  <w:marBottom w:val="0"/>
                  <w:divBdr>
                    <w:top w:val="none" w:sz="0" w:space="0" w:color="auto"/>
                    <w:left w:val="none" w:sz="0" w:space="0" w:color="auto"/>
                    <w:bottom w:val="none" w:sz="0" w:space="0" w:color="auto"/>
                    <w:right w:val="none" w:sz="0" w:space="0" w:color="auto"/>
                  </w:divBdr>
                </w:div>
                <w:div w:id="1491367523">
                  <w:marLeft w:val="0"/>
                  <w:marRight w:val="0"/>
                  <w:marTop w:val="0"/>
                  <w:marBottom w:val="0"/>
                  <w:divBdr>
                    <w:top w:val="none" w:sz="0" w:space="0" w:color="auto"/>
                    <w:left w:val="none" w:sz="0" w:space="0" w:color="auto"/>
                    <w:bottom w:val="none" w:sz="0" w:space="0" w:color="auto"/>
                    <w:right w:val="none" w:sz="0" w:space="0" w:color="auto"/>
                  </w:divBdr>
                </w:div>
                <w:div w:id="1305625279">
                  <w:marLeft w:val="0"/>
                  <w:marRight w:val="0"/>
                  <w:marTop w:val="0"/>
                  <w:marBottom w:val="0"/>
                  <w:divBdr>
                    <w:top w:val="none" w:sz="0" w:space="0" w:color="auto"/>
                    <w:left w:val="none" w:sz="0" w:space="0" w:color="auto"/>
                    <w:bottom w:val="none" w:sz="0" w:space="0" w:color="auto"/>
                    <w:right w:val="none" w:sz="0" w:space="0" w:color="auto"/>
                  </w:divBdr>
                </w:div>
                <w:div w:id="844512559">
                  <w:marLeft w:val="0"/>
                  <w:marRight w:val="0"/>
                  <w:marTop w:val="0"/>
                  <w:marBottom w:val="0"/>
                  <w:divBdr>
                    <w:top w:val="none" w:sz="0" w:space="0" w:color="auto"/>
                    <w:left w:val="none" w:sz="0" w:space="0" w:color="auto"/>
                    <w:bottom w:val="none" w:sz="0" w:space="0" w:color="auto"/>
                    <w:right w:val="none" w:sz="0" w:space="0" w:color="auto"/>
                  </w:divBdr>
                </w:div>
                <w:div w:id="1574200732">
                  <w:marLeft w:val="0"/>
                  <w:marRight w:val="0"/>
                  <w:marTop w:val="0"/>
                  <w:marBottom w:val="0"/>
                  <w:divBdr>
                    <w:top w:val="none" w:sz="0" w:space="0" w:color="auto"/>
                    <w:left w:val="none" w:sz="0" w:space="0" w:color="auto"/>
                    <w:bottom w:val="none" w:sz="0" w:space="0" w:color="auto"/>
                    <w:right w:val="none" w:sz="0" w:space="0" w:color="auto"/>
                  </w:divBdr>
                </w:div>
                <w:div w:id="825978328">
                  <w:marLeft w:val="0"/>
                  <w:marRight w:val="0"/>
                  <w:marTop w:val="0"/>
                  <w:marBottom w:val="0"/>
                  <w:divBdr>
                    <w:top w:val="none" w:sz="0" w:space="0" w:color="auto"/>
                    <w:left w:val="none" w:sz="0" w:space="0" w:color="auto"/>
                    <w:bottom w:val="none" w:sz="0" w:space="0" w:color="auto"/>
                    <w:right w:val="none" w:sz="0" w:space="0" w:color="auto"/>
                  </w:divBdr>
                </w:div>
                <w:div w:id="538202850">
                  <w:marLeft w:val="0"/>
                  <w:marRight w:val="0"/>
                  <w:marTop w:val="0"/>
                  <w:marBottom w:val="0"/>
                  <w:divBdr>
                    <w:top w:val="none" w:sz="0" w:space="0" w:color="auto"/>
                    <w:left w:val="none" w:sz="0" w:space="0" w:color="auto"/>
                    <w:bottom w:val="none" w:sz="0" w:space="0" w:color="auto"/>
                    <w:right w:val="none" w:sz="0" w:space="0" w:color="auto"/>
                  </w:divBdr>
                </w:div>
                <w:div w:id="1096251324">
                  <w:marLeft w:val="0"/>
                  <w:marRight w:val="0"/>
                  <w:marTop w:val="0"/>
                  <w:marBottom w:val="0"/>
                  <w:divBdr>
                    <w:top w:val="none" w:sz="0" w:space="0" w:color="auto"/>
                    <w:left w:val="none" w:sz="0" w:space="0" w:color="auto"/>
                    <w:bottom w:val="none" w:sz="0" w:space="0" w:color="auto"/>
                    <w:right w:val="none" w:sz="0" w:space="0" w:color="auto"/>
                  </w:divBdr>
                </w:div>
                <w:div w:id="146634774">
                  <w:marLeft w:val="0"/>
                  <w:marRight w:val="0"/>
                  <w:marTop w:val="0"/>
                  <w:marBottom w:val="0"/>
                  <w:divBdr>
                    <w:top w:val="none" w:sz="0" w:space="0" w:color="auto"/>
                    <w:left w:val="none" w:sz="0" w:space="0" w:color="auto"/>
                    <w:bottom w:val="none" w:sz="0" w:space="0" w:color="auto"/>
                    <w:right w:val="none" w:sz="0" w:space="0" w:color="auto"/>
                  </w:divBdr>
                </w:div>
                <w:div w:id="121000021">
                  <w:marLeft w:val="0"/>
                  <w:marRight w:val="0"/>
                  <w:marTop w:val="0"/>
                  <w:marBottom w:val="0"/>
                  <w:divBdr>
                    <w:top w:val="none" w:sz="0" w:space="0" w:color="auto"/>
                    <w:left w:val="none" w:sz="0" w:space="0" w:color="auto"/>
                    <w:bottom w:val="none" w:sz="0" w:space="0" w:color="auto"/>
                    <w:right w:val="none" w:sz="0" w:space="0" w:color="auto"/>
                  </w:divBdr>
                </w:div>
                <w:div w:id="1964000179">
                  <w:marLeft w:val="0"/>
                  <w:marRight w:val="0"/>
                  <w:marTop w:val="0"/>
                  <w:marBottom w:val="160"/>
                  <w:divBdr>
                    <w:top w:val="none" w:sz="0" w:space="0" w:color="auto"/>
                    <w:left w:val="none" w:sz="0" w:space="0" w:color="auto"/>
                    <w:bottom w:val="none" w:sz="0" w:space="0" w:color="auto"/>
                    <w:right w:val="none" w:sz="0" w:space="0" w:color="auto"/>
                  </w:divBdr>
                </w:div>
                <w:div w:id="1145778595">
                  <w:marLeft w:val="0"/>
                  <w:marRight w:val="0"/>
                  <w:marTop w:val="0"/>
                  <w:marBottom w:val="0"/>
                  <w:divBdr>
                    <w:top w:val="none" w:sz="0" w:space="0" w:color="auto"/>
                    <w:left w:val="none" w:sz="0" w:space="0" w:color="auto"/>
                    <w:bottom w:val="none" w:sz="0" w:space="0" w:color="auto"/>
                    <w:right w:val="none" w:sz="0" w:space="0" w:color="auto"/>
                  </w:divBdr>
                </w:div>
                <w:div w:id="1178229681">
                  <w:marLeft w:val="0"/>
                  <w:marRight w:val="0"/>
                  <w:marTop w:val="0"/>
                  <w:marBottom w:val="0"/>
                  <w:divBdr>
                    <w:top w:val="none" w:sz="0" w:space="0" w:color="auto"/>
                    <w:left w:val="none" w:sz="0" w:space="0" w:color="auto"/>
                    <w:bottom w:val="none" w:sz="0" w:space="0" w:color="auto"/>
                    <w:right w:val="none" w:sz="0" w:space="0" w:color="auto"/>
                  </w:divBdr>
                </w:div>
                <w:div w:id="1251624166">
                  <w:marLeft w:val="0"/>
                  <w:marRight w:val="0"/>
                  <w:marTop w:val="0"/>
                  <w:marBottom w:val="0"/>
                  <w:divBdr>
                    <w:top w:val="none" w:sz="0" w:space="0" w:color="auto"/>
                    <w:left w:val="none" w:sz="0" w:space="0" w:color="auto"/>
                    <w:bottom w:val="none" w:sz="0" w:space="0" w:color="auto"/>
                    <w:right w:val="none" w:sz="0" w:space="0" w:color="auto"/>
                  </w:divBdr>
                </w:div>
                <w:div w:id="1081030041">
                  <w:marLeft w:val="0"/>
                  <w:marRight w:val="0"/>
                  <w:marTop w:val="0"/>
                  <w:marBottom w:val="0"/>
                  <w:divBdr>
                    <w:top w:val="none" w:sz="0" w:space="0" w:color="auto"/>
                    <w:left w:val="none" w:sz="0" w:space="0" w:color="auto"/>
                    <w:bottom w:val="none" w:sz="0" w:space="0" w:color="auto"/>
                    <w:right w:val="none" w:sz="0" w:space="0" w:color="auto"/>
                  </w:divBdr>
                </w:div>
                <w:div w:id="1335718050">
                  <w:marLeft w:val="0"/>
                  <w:marRight w:val="0"/>
                  <w:marTop w:val="0"/>
                  <w:marBottom w:val="0"/>
                  <w:divBdr>
                    <w:top w:val="none" w:sz="0" w:space="0" w:color="auto"/>
                    <w:left w:val="none" w:sz="0" w:space="0" w:color="auto"/>
                    <w:bottom w:val="none" w:sz="0" w:space="0" w:color="auto"/>
                    <w:right w:val="none" w:sz="0" w:space="0" w:color="auto"/>
                  </w:divBdr>
                </w:div>
                <w:div w:id="702293417">
                  <w:marLeft w:val="0"/>
                  <w:marRight w:val="0"/>
                  <w:marTop w:val="0"/>
                  <w:marBottom w:val="0"/>
                  <w:divBdr>
                    <w:top w:val="none" w:sz="0" w:space="0" w:color="auto"/>
                    <w:left w:val="none" w:sz="0" w:space="0" w:color="auto"/>
                    <w:bottom w:val="none" w:sz="0" w:space="0" w:color="auto"/>
                    <w:right w:val="none" w:sz="0" w:space="0" w:color="auto"/>
                  </w:divBdr>
                </w:div>
                <w:div w:id="1297759802">
                  <w:marLeft w:val="0"/>
                  <w:marRight w:val="0"/>
                  <w:marTop w:val="0"/>
                  <w:marBottom w:val="0"/>
                  <w:divBdr>
                    <w:top w:val="none" w:sz="0" w:space="0" w:color="auto"/>
                    <w:left w:val="none" w:sz="0" w:space="0" w:color="auto"/>
                    <w:bottom w:val="none" w:sz="0" w:space="0" w:color="auto"/>
                    <w:right w:val="none" w:sz="0" w:space="0" w:color="auto"/>
                  </w:divBdr>
                </w:div>
                <w:div w:id="1378974228">
                  <w:marLeft w:val="0"/>
                  <w:marRight w:val="0"/>
                  <w:marTop w:val="0"/>
                  <w:marBottom w:val="0"/>
                  <w:divBdr>
                    <w:top w:val="none" w:sz="0" w:space="0" w:color="auto"/>
                    <w:left w:val="none" w:sz="0" w:space="0" w:color="auto"/>
                    <w:bottom w:val="none" w:sz="0" w:space="0" w:color="auto"/>
                    <w:right w:val="none" w:sz="0" w:space="0" w:color="auto"/>
                  </w:divBdr>
                </w:div>
                <w:div w:id="1923565623">
                  <w:marLeft w:val="0"/>
                  <w:marRight w:val="0"/>
                  <w:marTop w:val="0"/>
                  <w:marBottom w:val="0"/>
                  <w:divBdr>
                    <w:top w:val="none" w:sz="0" w:space="0" w:color="auto"/>
                    <w:left w:val="none" w:sz="0" w:space="0" w:color="auto"/>
                    <w:bottom w:val="none" w:sz="0" w:space="0" w:color="auto"/>
                    <w:right w:val="none" w:sz="0" w:space="0" w:color="auto"/>
                  </w:divBdr>
                </w:div>
                <w:div w:id="308362100">
                  <w:marLeft w:val="0"/>
                  <w:marRight w:val="0"/>
                  <w:marTop w:val="0"/>
                  <w:marBottom w:val="0"/>
                  <w:divBdr>
                    <w:top w:val="none" w:sz="0" w:space="0" w:color="auto"/>
                    <w:left w:val="none" w:sz="0" w:space="0" w:color="auto"/>
                    <w:bottom w:val="none" w:sz="0" w:space="0" w:color="auto"/>
                    <w:right w:val="none" w:sz="0" w:space="0" w:color="auto"/>
                  </w:divBdr>
                </w:div>
                <w:div w:id="2056659083">
                  <w:marLeft w:val="0"/>
                  <w:marRight w:val="0"/>
                  <w:marTop w:val="0"/>
                  <w:marBottom w:val="0"/>
                  <w:divBdr>
                    <w:top w:val="none" w:sz="0" w:space="0" w:color="auto"/>
                    <w:left w:val="none" w:sz="0" w:space="0" w:color="auto"/>
                    <w:bottom w:val="none" w:sz="0" w:space="0" w:color="auto"/>
                    <w:right w:val="none" w:sz="0" w:space="0" w:color="auto"/>
                  </w:divBdr>
                </w:div>
                <w:div w:id="264463317">
                  <w:marLeft w:val="0"/>
                  <w:marRight w:val="0"/>
                  <w:marTop w:val="0"/>
                  <w:marBottom w:val="0"/>
                  <w:divBdr>
                    <w:top w:val="none" w:sz="0" w:space="0" w:color="auto"/>
                    <w:left w:val="none" w:sz="0" w:space="0" w:color="auto"/>
                    <w:bottom w:val="none" w:sz="0" w:space="0" w:color="auto"/>
                    <w:right w:val="none" w:sz="0" w:space="0" w:color="auto"/>
                  </w:divBdr>
                </w:div>
                <w:div w:id="202061612">
                  <w:marLeft w:val="0"/>
                  <w:marRight w:val="0"/>
                  <w:marTop w:val="0"/>
                  <w:marBottom w:val="0"/>
                  <w:divBdr>
                    <w:top w:val="none" w:sz="0" w:space="0" w:color="auto"/>
                    <w:left w:val="none" w:sz="0" w:space="0" w:color="auto"/>
                    <w:bottom w:val="none" w:sz="0" w:space="0" w:color="auto"/>
                    <w:right w:val="none" w:sz="0" w:space="0" w:color="auto"/>
                  </w:divBdr>
                </w:div>
                <w:div w:id="926115199">
                  <w:marLeft w:val="0"/>
                  <w:marRight w:val="0"/>
                  <w:marTop w:val="0"/>
                  <w:marBottom w:val="0"/>
                  <w:divBdr>
                    <w:top w:val="none" w:sz="0" w:space="0" w:color="auto"/>
                    <w:left w:val="none" w:sz="0" w:space="0" w:color="auto"/>
                    <w:bottom w:val="none" w:sz="0" w:space="0" w:color="auto"/>
                    <w:right w:val="none" w:sz="0" w:space="0" w:color="auto"/>
                  </w:divBdr>
                </w:div>
                <w:div w:id="1410423427">
                  <w:marLeft w:val="0"/>
                  <w:marRight w:val="0"/>
                  <w:marTop w:val="0"/>
                  <w:marBottom w:val="0"/>
                  <w:divBdr>
                    <w:top w:val="none" w:sz="0" w:space="0" w:color="auto"/>
                    <w:left w:val="none" w:sz="0" w:space="0" w:color="auto"/>
                    <w:bottom w:val="none" w:sz="0" w:space="0" w:color="auto"/>
                    <w:right w:val="none" w:sz="0" w:space="0" w:color="auto"/>
                  </w:divBdr>
                </w:div>
                <w:div w:id="2011449778">
                  <w:marLeft w:val="0"/>
                  <w:marRight w:val="0"/>
                  <w:marTop w:val="150"/>
                  <w:marBottom w:val="150"/>
                  <w:divBdr>
                    <w:top w:val="none" w:sz="0" w:space="0" w:color="auto"/>
                    <w:left w:val="none" w:sz="0" w:space="0" w:color="auto"/>
                    <w:bottom w:val="none" w:sz="0" w:space="0" w:color="auto"/>
                    <w:right w:val="none" w:sz="0" w:space="0" w:color="auto"/>
                  </w:divBdr>
                </w:div>
                <w:div w:id="1402757631">
                  <w:marLeft w:val="0"/>
                  <w:marRight w:val="0"/>
                  <w:marTop w:val="0"/>
                  <w:marBottom w:val="0"/>
                  <w:divBdr>
                    <w:top w:val="none" w:sz="0" w:space="0" w:color="auto"/>
                    <w:left w:val="none" w:sz="0" w:space="0" w:color="auto"/>
                    <w:bottom w:val="none" w:sz="0" w:space="0" w:color="auto"/>
                    <w:right w:val="none" w:sz="0" w:space="0" w:color="auto"/>
                  </w:divBdr>
                </w:div>
                <w:div w:id="172033239">
                  <w:marLeft w:val="0"/>
                  <w:marRight w:val="0"/>
                  <w:marTop w:val="0"/>
                  <w:marBottom w:val="160"/>
                  <w:divBdr>
                    <w:top w:val="none" w:sz="0" w:space="0" w:color="auto"/>
                    <w:left w:val="none" w:sz="0" w:space="0" w:color="auto"/>
                    <w:bottom w:val="none" w:sz="0" w:space="0" w:color="auto"/>
                    <w:right w:val="none" w:sz="0" w:space="0" w:color="auto"/>
                  </w:divBdr>
                </w:div>
                <w:div w:id="813915668">
                  <w:marLeft w:val="0"/>
                  <w:marRight w:val="0"/>
                  <w:marTop w:val="0"/>
                  <w:marBottom w:val="0"/>
                  <w:divBdr>
                    <w:top w:val="none" w:sz="0" w:space="0" w:color="auto"/>
                    <w:left w:val="none" w:sz="0" w:space="0" w:color="auto"/>
                    <w:bottom w:val="none" w:sz="0" w:space="0" w:color="auto"/>
                    <w:right w:val="none" w:sz="0" w:space="0" w:color="auto"/>
                  </w:divBdr>
                </w:div>
                <w:div w:id="1068382796">
                  <w:marLeft w:val="0"/>
                  <w:marRight w:val="0"/>
                  <w:marTop w:val="0"/>
                  <w:marBottom w:val="0"/>
                  <w:divBdr>
                    <w:top w:val="none" w:sz="0" w:space="0" w:color="auto"/>
                    <w:left w:val="none" w:sz="0" w:space="0" w:color="auto"/>
                    <w:bottom w:val="none" w:sz="0" w:space="0" w:color="auto"/>
                    <w:right w:val="none" w:sz="0" w:space="0" w:color="auto"/>
                  </w:divBdr>
                </w:div>
                <w:div w:id="185486445">
                  <w:marLeft w:val="0"/>
                  <w:marRight w:val="0"/>
                  <w:marTop w:val="0"/>
                  <w:marBottom w:val="0"/>
                  <w:divBdr>
                    <w:top w:val="none" w:sz="0" w:space="0" w:color="auto"/>
                    <w:left w:val="none" w:sz="0" w:space="0" w:color="auto"/>
                    <w:bottom w:val="none" w:sz="0" w:space="0" w:color="auto"/>
                    <w:right w:val="none" w:sz="0" w:space="0" w:color="auto"/>
                  </w:divBdr>
                </w:div>
                <w:div w:id="69550561">
                  <w:marLeft w:val="0"/>
                  <w:marRight w:val="0"/>
                  <w:marTop w:val="0"/>
                  <w:marBottom w:val="0"/>
                  <w:divBdr>
                    <w:top w:val="none" w:sz="0" w:space="0" w:color="auto"/>
                    <w:left w:val="none" w:sz="0" w:space="0" w:color="auto"/>
                    <w:bottom w:val="none" w:sz="0" w:space="0" w:color="auto"/>
                    <w:right w:val="none" w:sz="0" w:space="0" w:color="auto"/>
                  </w:divBdr>
                </w:div>
                <w:div w:id="1606882971">
                  <w:marLeft w:val="0"/>
                  <w:marRight w:val="0"/>
                  <w:marTop w:val="0"/>
                  <w:marBottom w:val="0"/>
                  <w:divBdr>
                    <w:top w:val="none" w:sz="0" w:space="0" w:color="auto"/>
                    <w:left w:val="none" w:sz="0" w:space="0" w:color="auto"/>
                    <w:bottom w:val="none" w:sz="0" w:space="0" w:color="auto"/>
                    <w:right w:val="none" w:sz="0" w:space="0" w:color="auto"/>
                  </w:divBdr>
                </w:div>
                <w:div w:id="1235169111">
                  <w:marLeft w:val="0"/>
                  <w:marRight w:val="0"/>
                  <w:marTop w:val="0"/>
                  <w:marBottom w:val="0"/>
                  <w:divBdr>
                    <w:top w:val="none" w:sz="0" w:space="0" w:color="auto"/>
                    <w:left w:val="none" w:sz="0" w:space="0" w:color="auto"/>
                    <w:bottom w:val="none" w:sz="0" w:space="0" w:color="auto"/>
                    <w:right w:val="none" w:sz="0" w:space="0" w:color="auto"/>
                  </w:divBdr>
                </w:div>
                <w:div w:id="670529990">
                  <w:marLeft w:val="0"/>
                  <w:marRight w:val="0"/>
                  <w:marTop w:val="0"/>
                  <w:marBottom w:val="0"/>
                  <w:divBdr>
                    <w:top w:val="none" w:sz="0" w:space="0" w:color="auto"/>
                    <w:left w:val="none" w:sz="0" w:space="0" w:color="auto"/>
                    <w:bottom w:val="none" w:sz="0" w:space="0" w:color="auto"/>
                    <w:right w:val="none" w:sz="0" w:space="0" w:color="auto"/>
                  </w:divBdr>
                </w:div>
                <w:div w:id="1184436425">
                  <w:marLeft w:val="0"/>
                  <w:marRight w:val="0"/>
                  <w:marTop w:val="0"/>
                  <w:marBottom w:val="0"/>
                  <w:divBdr>
                    <w:top w:val="none" w:sz="0" w:space="0" w:color="auto"/>
                    <w:left w:val="none" w:sz="0" w:space="0" w:color="auto"/>
                    <w:bottom w:val="none" w:sz="0" w:space="0" w:color="auto"/>
                    <w:right w:val="none" w:sz="0" w:space="0" w:color="auto"/>
                  </w:divBdr>
                </w:div>
                <w:div w:id="1950358419">
                  <w:marLeft w:val="0"/>
                  <w:marRight w:val="0"/>
                  <w:marTop w:val="0"/>
                  <w:marBottom w:val="0"/>
                  <w:divBdr>
                    <w:top w:val="none" w:sz="0" w:space="0" w:color="auto"/>
                    <w:left w:val="none" w:sz="0" w:space="0" w:color="auto"/>
                    <w:bottom w:val="none" w:sz="0" w:space="0" w:color="auto"/>
                    <w:right w:val="none" w:sz="0" w:space="0" w:color="auto"/>
                  </w:divBdr>
                </w:div>
                <w:div w:id="1440686755">
                  <w:marLeft w:val="0"/>
                  <w:marRight w:val="0"/>
                  <w:marTop w:val="0"/>
                  <w:marBottom w:val="0"/>
                  <w:divBdr>
                    <w:top w:val="none" w:sz="0" w:space="0" w:color="auto"/>
                    <w:left w:val="none" w:sz="0" w:space="0" w:color="auto"/>
                    <w:bottom w:val="none" w:sz="0" w:space="0" w:color="auto"/>
                    <w:right w:val="none" w:sz="0" w:space="0" w:color="auto"/>
                  </w:divBdr>
                </w:div>
                <w:div w:id="1767925393">
                  <w:marLeft w:val="0"/>
                  <w:marRight w:val="0"/>
                  <w:marTop w:val="0"/>
                  <w:marBottom w:val="0"/>
                  <w:divBdr>
                    <w:top w:val="none" w:sz="0" w:space="0" w:color="auto"/>
                    <w:left w:val="none" w:sz="0" w:space="0" w:color="auto"/>
                    <w:bottom w:val="none" w:sz="0" w:space="0" w:color="auto"/>
                    <w:right w:val="none" w:sz="0" w:space="0" w:color="auto"/>
                  </w:divBdr>
                </w:div>
                <w:div w:id="1678313265">
                  <w:marLeft w:val="0"/>
                  <w:marRight w:val="0"/>
                  <w:marTop w:val="0"/>
                  <w:marBottom w:val="0"/>
                  <w:divBdr>
                    <w:top w:val="none" w:sz="0" w:space="0" w:color="auto"/>
                    <w:left w:val="none" w:sz="0" w:space="0" w:color="auto"/>
                    <w:bottom w:val="none" w:sz="0" w:space="0" w:color="auto"/>
                    <w:right w:val="none" w:sz="0" w:space="0" w:color="auto"/>
                  </w:divBdr>
                </w:div>
                <w:div w:id="2066751599">
                  <w:marLeft w:val="0"/>
                  <w:marRight w:val="0"/>
                  <w:marTop w:val="0"/>
                  <w:marBottom w:val="0"/>
                  <w:divBdr>
                    <w:top w:val="none" w:sz="0" w:space="0" w:color="auto"/>
                    <w:left w:val="none" w:sz="0" w:space="0" w:color="auto"/>
                    <w:bottom w:val="none" w:sz="0" w:space="0" w:color="auto"/>
                    <w:right w:val="none" w:sz="0" w:space="0" w:color="auto"/>
                  </w:divBdr>
                </w:div>
                <w:div w:id="1135027721">
                  <w:marLeft w:val="0"/>
                  <w:marRight w:val="0"/>
                  <w:marTop w:val="0"/>
                  <w:marBottom w:val="0"/>
                  <w:divBdr>
                    <w:top w:val="none" w:sz="0" w:space="0" w:color="auto"/>
                    <w:left w:val="none" w:sz="0" w:space="0" w:color="auto"/>
                    <w:bottom w:val="none" w:sz="0" w:space="0" w:color="auto"/>
                    <w:right w:val="none" w:sz="0" w:space="0" w:color="auto"/>
                  </w:divBdr>
                </w:div>
                <w:div w:id="1275559490">
                  <w:marLeft w:val="0"/>
                  <w:marRight w:val="0"/>
                  <w:marTop w:val="0"/>
                  <w:marBottom w:val="0"/>
                  <w:divBdr>
                    <w:top w:val="none" w:sz="0" w:space="0" w:color="auto"/>
                    <w:left w:val="none" w:sz="0" w:space="0" w:color="auto"/>
                    <w:bottom w:val="none" w:sz="0" w:space="0" w:color="auto"/>
                    <w:right w:val="none" w:sz="0" w:space="0" w:color="auto"/>
                  </w:divBdr>
                </w:div>
                <w:div w:id="1560358241">
                  <w:marLeft w:val="0"/>
                  <w:marRight w:val="0"/>
                  <w:marTop w:val="0"/>
                  <w:marBottom w:val="160"/>
                  <w:divBdr>
                    <w:top w:val="none" w:sz="0" w:space="0" w:color="auto"/>
                    <w:left w:val="none" w:sz="0" w:space="0" w:color="auto"/>
                    <w:bottom w:val="none" w:sz="0" w:space="0" w:color="auto"/>
                    <w:right w:val="none" w:sz="0" w:space="0" w:color="auto"/>
                  </w:divBdr>
                </w:div>
                <w:div w:id="1703478679">
                  <w:marLeft w:val="0"/>
                  <w:marRight w:val="0"/>
                  <w:marTop w:val="0"/>
                  <w:marBottom w:val="0"/>
                  <w:divBdr>
                    <w:top w:val="none" w:sz="0" w:space="0" w:color="auto"/>
                    <w:left w:val="none" w:sz="0" w:space="0" w:color="auto"/>
                    <w:bottom w:val="none" w:sz="0" w:space="0" w:color="auto"/>
                    <w:right w:val="none" w:sz="0" w:space="0" w:color="auto"/>
                  </w:divBdr>
                </w:div>
                <w:div w:id="72513835">
                  <w:marLeft w:val="0"/>
                  <w:marRight w:val="0"/>
                  <w:marTop w:val="0"/>
                  <w:marBottom w:val="0"/>
                  <w:divBdr>
                    <w:top w:val="none" w:sz="0" w:space="0" w:color="auto"/>
                    <w:left w:val="none" w:sz="0" w:space="0" w:color="auto"/>
                    <w:bottom w:val="none" w:sz="0" w:space="0" w:color="auto"/>
                    <w:right w:val="none" w:sz="0" w:space="0" w:color="auto"/>
                  </w:divBdr>
                </w:div>
                <w:div w:id="202519910">
                  <w:marLeft w:val="0"/>
                  <w:marRight w:val="0"/>
                  <w:marTop w:val="0"/>
                  <w:marBottom w:val="0"/>
                  <w:divBdr>
                    <w:top w:val="none" w:sz="0" w:space="0" w:color="auto"/>
                    <w:left w:val="none" w:sz="0" w:space="0" w:color="auto"/>
                    <w:bottom w:val="none" w:sz="0" w:space="0" w:color="auto"/>
                    <w:right w:val="none" w:sz="0" w:space="0" w:color="auto"/>
                  </w:divBdr>
                </w:div>
                <w:div w:id="370035043">
                  <w:marLeft w:val="0"/>
                  <w:marRight w:val="0"/>
                  <w:marTop w:val="0"/>
                  <w:marBottom w:val="0"/>
                  <w:divBdr>
                    <w:top w:val="none" w:sz="0" w:space="0" w:color="auto"/>
                    <w:left w:val="none" w:sz="0" w:space="0" w:color="auto"/>
                    <w:bottom w:val="none" w:sz="0" w:space="0" w:color="auto"/>
                    <w:right w:val="none" w:sz="0" w:space="0" w:color="auto"/>
                  </w:divBdr>
                </w:div>
                <w:div w:id="123234209">
                  <w:marLeft w:val="0"/>
                  <w:marRight w:val="0"/>
                  <w:marTop w:val="0"/>
                  <w:marBottom w:val="0"/>
                  <w:divBdr>
                    <w:top w:val="none" w:sz="0" w:space="0" w:color="auto"/>
                    <w:left w:val="none" w:sz="0" w:space="0" w:color="auto"/>
                    <w:bottom w:val="none" w:sz="0" w:space="0" w:color="auto"/>
                    <w:right w:val="none" w:sz="0" w:space="0" w:color="auto"/>
                  </w:divBdr>
                </w:div>
                <w:div w:id="1084378647">
                  <w:marLeft w:val="0"/>
                  <w:marRight w:val="0"/>
                  <w:marTop w:val="0"/>
                  <w:marBottom w:val="0"/>
                  <w:divBdr>
                    <w:top w:val="none" w:sz="0" w:space="0" w:color="auto"/>
                    <w:left w:val="none" w:sz="0" w:space="0" w:color="auto"/>
                    <w:bottom w:val="none" w:sz="0" w:space="0" w:color="auto"/>
                    <w:right w:val="none" w:sz="0" w:space="0" w:color="auto"/>
                  </w:divBdr>
                </w:div>
                <w:div w:id="1732804446">
                  <w:marLeft w:val="0"/>
                  <w:marRight w:val="0"/>
                  <w:marTop w:val="0"/>
                  <w:marBottom w:val="0"/>
                  <w:divBdr>
                    <w:top w:val="none" w:sz="0" w:space="0" w:color="auto"/>
                    <w:left w:val="none" w:sz="0" w:space="0" w:color="auto"/>
                    <w:bottom w:val="none" w:sz="0" w:space="0" w:color="auto"/>
                    <w:right w:val="none" w:sz="0" w:space="0" w:color="auto"/>
                  </w:divBdr>
                </w:div>
                <w:div w:id="1527599375">
                  <w:marLeft w:val="0"/>
                  <w:marRight w:val="0"/>
                  <w:marTop w:val="0"/>
                  <w:marBottom w:val="0"/>
                  <w:divBdr>
                    <w:top w:val="none" w:sz="0" w:space="0" w:color="auto"/>
                    <w:left w:val="none" w:sz="0" w:space="0" w:color="auto"/>
                    <w:bottom w:val="none" w:sz="0" w:space="0" w:color="auto"/>
                    <w:right w:val="none" w:sz="0" w:space="0" w:color="auto"/>
                  </w:divBdr>
                </w:div>
                <w:div w:id="1515068627">
                  <w:marLeft w:val="0"/>
                  <w:marRight w:val="0"/>
                  <w:marTop w:val="0"/>
                  <w:marBottom w:val="0"/>
                  <w:divBdr>
                    <w:top w:val="none" w:sz="0" w:space="0" w:color="auto"/>
                    <w:left w:val="none" w:sz="0" w:space="0" w:color="auto"/>
                    <w:bottom w:val="none" w:sz="0" w:space="0" w:color="auto"/>
                    <w:right w:val="none" w:sz="0" w:space="0" w:color="auto"/>
                  </w:divBdr>
                </w:div>
                <w:div w:id="1308587421">
                  <w:marLeft w:val="0"/>
                  <w:marRight w:val="0"/>
                  <w:marTop w:val="0"/>
                  <w:marBottom w:val="0"/>
                  <w:divBdr>
                    <w:top w:val="none" w:sz="0" w:space="0" w:color="auto"/>
                    <w:left w:val="none" w:sz="0" w:space="0" w:color="auto"/>
                    <w:bottom w:val="none" w:sz="0" w:space="0" w:color="auto"/>
                    <w:right w:val="none" w:sz="0" w:space="0" w:color="auto"/>
                  </w:divBdr>
                </w:div>
                <w:div w:id="989015411">
                  <w:marLeft w:val="0"/>
                  <w:marRight w:val="0"/>
                  <w:marTop w:val="0"/>
                  <w:marBottom w:val="0"/>
                  <w:divBdr>
                    <w:top w:val="none" w:sz="0" w:space="0" w:color="auto"/>
                    <w:left w:val="none" w:sz="0" w:space="0" w:color="auto"/>
                    <w:bottom w:val="none" w:sz="0" w:space="0" w:color="auto"/>
                    <w:right w:val="none" w:sz="0" w:space="0" w:color="auto"/>
                  </w:divBdr>
                </w:div>
                <w:div w:id="891111988">
                  <w:marLeft w:val="0"/>
                  <w:marRight w:val="0"/>
                  <w:marTop w:val="0"/>
                  <w:marBottom w:val="0"/>
                  <w:divBdr>
                    <w:top w:val="none" w:sz="0" w:space="0" w:color="auto"/>
                    <w:left w:val="none" w:sz="0" w:space="0" w:color="auto"/>
                    <w:bottom w:val="none" w:sz="0" w:space="0" w:color="auto"/>
                    <w:right w:val="none" w:sz="0" w:space="0" w:color="auto"/>
                  </w:divBdr>
                </w:div>
                <w:div w:id="1524591607">
                  <w:marLeft w:val="0"/>
                  <w:marRight w:val="0"/>
                  <w:marTop w:val="0"/>
                  <w:marBottom w:val="0"/>
                  <w:divBdr>
                    <w:top w:val="none" w:sz="0" w:space="0" w:color="auto"/>
                    <w:left w:val="none" w:sz="0" w:space="0" w:color="auto"/>
                    <w:bottom w:val="none" w:sz="0" w:space="0" w:color="auto"/>
                    <w:right w:val="none" w:sz="0" w:space="0" w:color="auto"/>
                  </w:divBdr>
                </w:div>
                <w:div w:id="2096972978">
                  <w:marLeft w:val="0"/>
                  <w:marRight w:val="0"/>
                  <w:marTop w:val="0"/>
                  <w:marBottom w:val="0"/>
                  <w:divBdr>
                    <w:top w:val="none" w:sz="0" w:space="0" w:color="auto"/>
                    <w:left w:val="none" w:sz="0" w:space="0" w:color="auto"/>
                    <w:bottom w:val="none" w:sz="0" w:space="0" w:color="auto"/>
                    <w:right w:val="none" w:sz="0" w:space="0" w:color="auto"/>
                  </w:divBdr>
                </w:div>
                <w:div w:id="113405958">
                  <w:marLeft w:val="0"/>
                  <w:marRight w:val="0"/>
                  <w:marTop w:val="0"/>
                  <w:marBottom w:val="0"/>
                  <w:divBdr>
                    <w:top w:val="none" w:sz="0" w:space="0" w:color="auto"/>
                    <w:left w:val="none" w:sz="0" w:space="0" w:color="auto"/>
                    <w:bottom w:val="none" w:sz="0" w:space="0" w:color="auto"/>
                    <w:right w:val="none" w:sz="0" w:space="0" w:color="auto"/>
                  </w:divBdr>
                </w:div>
                <w:div w:id="1020207795">
                  <w:marLeft w:val="0"/>
                  <w:marRight w:val="0"/>
                  <w:marTop w:val="0"/>
                  <w:marBottom w:val="0"/>
                  <w:divBdr>
                    <w:top w:val="none" w:sz="0" w:space="0" w:color="auto"/>
                    <w:left w:val="none" w:sz="0" w:space="0" w:color="auto"/>
                    <w:bottom w:val="none" w:sz="0" w:space="0" w:color="auto"/>
                    <w:right w:val="none" w:sz="0" w:space="0" w:color="auto"/>
                  </w:divBdr>
                </w:div>
                <w:div w:id="1249999948">
                  <w:marLeft w:val="0"/>
                  <w:marRight w:val="0"/>
                  <w:marTop w:val="0"/>
                  <w:marBottom w:val="160"/>
                  <w:divBdr>
                    <w:top w:val="none" w:sz="0" w:space="0" w:color="auto"/>
                    <w:left w:val="none" w:sz="0" w:space="0" w:color="auto"/>
                    <w:bottom w:val="none" w:sz="0" w:space="0" w:color="auto"/>
                    <w:right w:val="none" w:sz="0" w:space="0" w:color="auto"/>
                  </w:divBdr>
                </w:div>
                <w:div w:id="653686762">
                  <w:marLeft w:val="0"/>
                  <w:marRight w:val="0"/>
                  <w:marTop w:val="0"/>
                  <w:marBottom w:val="0"/>
                  <w:divBdr>
                    <w:top w:val="none" w:sz="0" w:space="0" w:color="auto"/>
                    <w:left w:val="none" w:sz="0" w:space="0" w:color="auto"/>
                    <w:bottom w:val="none" w:sz="0" w:space="0" w:color="auto"/>
                    <w:right w:val="none" w:sz="0" w:space="0" w:color="auto"/>
                  </w:divBdr>
                </w:div>
                <w:div w:id="1841894703">
                  <w:marLeft w:val="0"/>
                  <w:marRight w:val="0"/>
                  <w:marTop w:val="0"/>
                  <w:marBottom w:val="0"/>
                  <w:divBdr>
                    <w:top w:val="none" w:sz="0" w:space="0" w:color="auto"/>
                    <w:left w:val="none" w:sz="0" w:space="0" w:color="auto"/>
                    <w:bottom w:val="none" w:sz="0" w:space="0" w:color="auto"/>
                    <w:right w:val="none" w:sz="0" w:space="0" w:color="auto"/>
                  </w:divBdr>
                </w:div>
                <w:div w:id="935866023">
                  <w:marLeft w:val="0"/>
                  <w:marRight w:val="0"/>
                  <w:marTop w:val="0"/>
                  <w:marBottom w:val="0"/>
                  <w:divBdr>
                    <w:top w:val="none" w:sz="0" w:space="0" w:color="auto"/>
                    <w:left w:val="none" w:sz="0" w:space="0" w:color="auto"/>
                    <w:bottom w:val="none" w:sz="0" w:space="0" w:color="auto"/>
                    <w:right w:val="none" w:sz="0" w:space="0" w:color="auto"/>
                  </w:divBdr>
                </w:div>
                <w:div w:id="1076048162">
                  <w:marLeft w:val="0"/>
                  <w:marRight w:val="0"/>
                  <w:marTop w:val="0"/>
                  <w:marBottom w:val="0"/>
                  <w:divBdr>
                    <w:top w:val="none" w:sz="0" w:space="0" w:color="auto"/>
                    <w:left w:val="none" w:sz="0" w:space="0" w:color="auto"/>
                    <w:bottom w:val="none" w:sz="0" w:space="0" w:color="auto"/>
                    <w:right w:val="none" w:sz="0" w:space="0" w:color="auto"/>
                  </w:divBdr>
                </w:div>
                <w:div w:id="1925914286">
                  <w:marLeft w:val="0"/>
                  <w:marRight w:val="0"/>
                  <w:marTop w:val="0"/>
                  <w:marBottom w:val="0"/>
                  <w:divBdr>
                    <w:top w:val="none" w:sz="0" w:space="0" w:color="auto"/>
                    <w:left w:val="none" w:sz="0" w:space="0" w:color="auto"/>
                    <w:bottom w:val="none" w:sz="0" w:space="0" w:color="auto"/>
                    <w:right w:val="none" w:sz="0" w:space="0" w:color="auto"/>
                  </w:divBdr>
                </w:div>
                <w:div w:id="286012598">
                  <w:marLeft w:val="0"/>
                  <w:marRight w:val="0"/>
                  <w:marTop w:val="0"/>
                  <w:marBottom w:val="0"/>
                  <w:divBdr>
                    <w:top w:val="none" w:sz="0" w:space="0" w:color="auto"/>
                    <w:left w:val="none" w:sz="0" w:space="0" w:color="auto"/>
                    <w:bottom w:val="none" w:sz="0" w:space="0" w:color="auto"/>
                    <w:right w:val="none" w:sz="0" w:space="0" w:color="auto"/>
                  </w:divBdr>
                </w:div>
                <w:div w:id="1259368079">
                  <w:marLeft w:val="0"/>
                  <w:marRight w:val="0"/>
                  <w:marTop w:val="0"/>
                  <w:marBottom w:val="0"/>
                  <w:divBdr>
                    <w:top w:val="none" w:sz="0" w:space="0" w:color="auto"/>
                    <w:left w:val="none" w:sz="0" w:space="0" w:color="auto"/>
                    <w:bottom w:val="none" w:sz="0" w:space="0" w:color="auto"/>
                    <w:right w:val="none" w:sz="0" w:space="0" w:color="auto"/>
                  </w:divBdr>
                </w:div>
                <w:div w:id="134492415">
                  <w:marLeft w:val="0"/>
                  <w:marRight w:val="0"/>
                  <w:marTop w:val="0"/>
                  <w:marBottom w:val="0"/>
                  <w:divBdr>
                    <w:top w:val="none" w:sz="0" w:space="0" w:color="auto"/>
                    <w:left w:val="none" w:sz="0" w:space="0" w:color="auto"/>
                    <w:bottom w:val="none" w:sz="0" w:space="0" w:color="auto"/>
                    <w:right w:val="none" w:sz="0" w:space="0" w:color="auto"/>
                  </w:divBdr>
                </w:div>
                <w:div w:id="1162508248">
                  <w:marLeft w:val="0"/>
                  <w:marRight w:val="0"/>
                  <w:marTop w:val="0"/>
                  <w:marBottom w:val="0"/>
                  <w:divBdr>
                    <w:top w:val="none" w:sz="0" w:space="0" w:color="auto"/>
                    <w:left w:val="none" w:sz="0" w:space="0" w:color="auto"/>
                    <w:bottom w:val="none" w:sz="0" w:space="0" w:color="auto"/>
                    <w:right w:val="none" w:sz="0" w:space="0" w:color="auto"/>
                  </w:divBdr>
                </w:div>
                <w:div w:id="874468656">
                  <w:marLeft w:val="0"/>
                  <w:marRight w:val="0"/>
                  <w:marTop w:val="0"/>
                  <w:marBottom w:val="0"/>
                  <w:divBdr>
                    <w:top w:val="none" w:sz="0" w:space="0" w:color="auto"/>
                    <w:left w:val="none" w:sz="0" w:space="0" w:color="auto"/>
                    <w:bottom w:val="none" w:sz="0" w:space="0" w:color="auto"/>
                    <w:right w:val="none" w:sz="0" w:space="0" w:color="auto"/>
                  </w:divBdr>
                </w:div>
                <w:div w:id="982201902">
                  <w:marLeft w:val="0"/>
                  <w:marRight w:val="0"/>
                  <w:marTop w:val="0"/>
                  <w:marBottom w:val="0"/>
                  <w:divBdr>
                    <w:top w:val="none" w:sz="0" w:space="0" w:color="auto"/>
                    <w:left w:val="none" w:sz="0" w:space="0" w:color="auto"/>
                    <w:bottom w:val="none" w:sz="0" w:space="0" w:color="auto"/>
                    <w:right w:val="none" w:sz="0" w:space="0" w:color="auto"/>
                  </w:divBdr>
                </w:div>
                <w:div w:id="237717802">
                  <w:marLeft w:val="0"/>
                  <w:marRight w:val="0"/>
                  <w:marTop w:val="0"/>
                  <w:marBottom w:val="0"/>
                  <w:divBdr>
                    <w:top w:val="none" w:sz="0" w:space="0" w:color="auto"/>
                    <w:left w:val="none" w:sz="0" w:space="0" w:color="auto"/>
                    <w:bottom w:val="none" w:sz="0" w:space="0" w:color="auto"/>
                    <w:right w:val="none" w:sz="0" w:space="0" w:color="auto"/>
                  </w:divBdr>
                </w:div>
                <w:div w:id="2076585018">
                  <w:marLeft w:val="0"/>
                  <w:marRight w:val="0"/>
                  <w:marTop w:val="0"/>
                  <w:marBottom w:val="0"/>
                  <w:divBdr>
                    <w:top w:val="none" w:sz="0" w:space="0" w:color="auto"/>
                    <w:left w:val="none" w:sz="0" w:space="0" w:color="auto"/>
                    <w:bottom w:val="none" w:sz="0" w:space="0" w:color="auto"/>
                    <w:right w:val="none" w:sz="0" w:space="0" w:color="auto"/>
                  </w:divBdr>
                </w:div>
                <w:div w:id="13560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10591</Words>
  <Characters>60373</Characters>
  <Application>Microsoft Office Word</Application>
  <DocSecurity>0</DocSecurity>
  <Lines>503</Lines>
  <Paragraphs>141</Paragraphs>
  <ScaleCrop>false</ScaleCrop>
  <Company/>
  <LinksUpToDate>false</LinksUpToDate>
  <CharactersWithSpaces>70823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elik</dc:creator>
  <cp:keywords/>
  <dc:description/>
  <cp:lastModifiedBy>ali elik</cp:lastModifiedBy>
  <cp:revision>1</cp:revision>
  <dcterms:created xsi:type="dcterms:W3CDTF">2024-10-20T09:06:00Z</dcterms:created>
  <dcterms:modified xsi:type="dcterms:W3CDTF">2024-10-20T09:08:00Z</dcterms:modified>
</cp:coreProperties>
</file>