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2A9C" w14:textId="77777777" w:rsidR="008F2E97" w:rsidRPr="00FC28B5" w:rsidRDefault="008F2E97">
      <w:pPr>
        <w:rPr>
          <w:rFonts w:ascii="Times New Roman" w:hAnsi="Times New Roman" w:cs="Times New Roman"/>
        </w:rPr>
      </w:pPr>
    </w:p>
    <w:p w14:paraId="1C5B4504" w14:textId="77777777" w:rsidR="000B2129" w:rsidRPr="00FC28B5" w:rsidRDefault="000B2129" w:rsidP="00FD5B5B">
      <w:pPr>
        <w:shd w:val="clear" w:color="auto" w:fill="FFFFFF"/>
        <w:wordWrap w:val="0"/>
        <w:spacing w:after="0" w:line="570" w:lineRule="atLeast"/>
        <w:ind w:right="150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</w:p>
    <w:p w14:paraId="5D26AE33" w14:textId="77777777" w:rsidR="00FD5B5B" w:rsidRPr="00FC28B5" w:rsidRDefault="00FD5B5B" w:rsidP="004719A5">
      <w:pPr>
        <w:shd w:val="clear" w:color="auto" w:fill="FFFFFF"/>
        <w:wordWrap w:val="0"/>
        <w:spacing w:after="0" w:line="570" w:lineRule="atLeast"/>
        <w:ind w:right="150" w:firstLine="3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</w:p>
    <w:p w14:paraId="73D8FCF4" w14:textId="331C3B96" w:rsidR="00C32199" w:rsidRPr="00FC28B5" w:rsidRDefault="00C32199" w:rsidP="004719A5">
      <w:pPr>
        <w:shd w:val="clear" w:color="auto" w:fill="FFFFFF"/>
        <w:wordWrap w:val="0"/>
        <w:spacing w:after="0" w:line="570" w:lineRule="atLeast"/>
        <w:ind w:right="150" w:firstLine="3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  <w:proofErr w:type="spellStart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Belgium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: </w:t>
      </w:r>
      <w:proofErr w:type="spellStart"/>
      <w:r w:rsidR="004719A5"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4719A5"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4719A5"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Succeses</w:t>
      </w:r>
      <w:proofErr w:type="spellEnd"/>
      <w:r w:rsidR="004719A5"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03107E"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Workers</w:t>
      </w:r>
      <w:proofErr w:type="spellEnd"/>
      <w:r w:rsidR="0003107E"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'</w:t>
      </w:r>
      <w:r w:rsidR="0003107E"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</w:p>
    <w:p w14:paraId="2EF9859C" w14:textId="00E282B8" w:rsidR="004719A5" w:rsidRPr="00FC28B5" w:rsidRDefault="004719A5" w:rsidP="004719A5">
      <w:pPr>
        <w:shd w:val="clear" w:color="auto" w:fill="FFFFFF"/>
        <w:wordWrap w:val="0"/>
        <w:spacing w:after="0" w:line="570" w:lineRule="atLeast"/>
        <w:ind w:right="150" w:firstLine="3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  <w:proofErr w:type="spellStart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October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2021 </w:t>
      </w:r>
    </w:p>
    <w:p w14:paraId="0A1593B4" w14:textId="77777777" w:rsidR="00C32199" w:rsidRPr="00FC28B5" w:rsidRDefault="00C32199" w:rsidP="00C321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66666"/>
          <w:kern w:val="0"/>
          <w:sz w:val="32"/>
          <w:szCs w:val="32"/>
          <w:bdr w:val="none" w:sz="0" w:space="0" w:color="auto" w:frame="1"/>
          <w:shd w:val="clear" w:color="auto" w:fill="F8F8F8"/>
          <w14:ligatures w14:val="none"/>
        </w:rPr>
      </w:pPr>
    </w:p>
    <w:p w14:paraId="28A03CB3" w14:textId="33674650" w:rsidR="004719A5" w:rsidRPr="00FC28B5" w:rsidRDefault="004719A5" w:rsidP="004719A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lemma-summary"/>
      <w:bookmarkEnd w:id="0"/>
      <w:r w:rsidRPr="00FC28B5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FC28B5">
        <w:rPr>
          <w:rFonts w:ascii="Times New Roman" w:hAnsi="Times New Roman" w:cs="Times New Roman"/>
          <w:b/>
          <w:bCs/>
        </w:rPr>
        <w:t xml:space="preserve">Author </w:t>
      </w:r>
      <w:proofErr w:type="spellStart"/>
      <w:r w:rsidRPr="00FC28B5">
        <w:rPr>
          <w:rFonts w:ascii="Times New Roman" w:hAnsi="Times New Roman" w:cs="Times New Roman"/>
          <w:b/>
          <w:bCs/>
        </w:rPr>
        <w:t>Yu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</w:rPr>
        <w:t>Haiqing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FC28B5">
        <w:rPr>
          <w:rFonts w:ascii="Times New Roman" w:hAnsi="Times New Roman" w:cs="Times New Roman"/>
          <w:b/>
          <w:bCs/>
        </w:rPr>
        <w:t>proffesor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FC28B5">
        <w:rPr>
          <w:rFonts w:ascii="Times New Roman" w:hAnsi="Times New Roman" w:cs="Times New Roman"/>
          <w:b/>
          <w:bCs/>
        </w:rPr>
        <w:t>the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</w:rPr>
        <w:t>Marxism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Academy of CASS, </w:t>
      </w:r>
      <w:proofErr w:type="spellStart"/>
      <w:r w:rsidRPr="00FC28B5">
        <w:rPr>
          <w:rFonts w:ascii="Times New Roman" w:hAnsi="Times New Roman" w:cs="Times New Roman"/>
          <w:b/>
          <w:bCs/>
        </w:rPr>
        <w:t>Beijing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</w:t>
      </w:r>
    </w:p>
    <w:p w14:paraId="51157B83" w14:textId="77777777" w:rsidR="004719A5" w:rsidRPr="00FC28B5" w:rsidRDefault="004719A5" w:rsidP="00C32199">
      <w:pPr>
        <w:shd w:val="clear" w:color="auto" w:fill="FFFFFF"/>
        <w:spacing w:line="360" w:lineRule="atLeast"/>
        <w:ind w:firstLine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A76EBEA" w14:textId="4E39C5C1" w:rsidR="00FC28B5" w:rsidRPr="00FC28B5" w:rsidRDefault="00C32199" w:rsidP="00FC28B5">
      <w:pPr>
        <w:shd w:val="clear" w:color="auto" w:fill="FFFFFF"/>
        <w:wordWrap w:val="0"/>
        <w:spacing w:after="0" w:line="570" w:lineRule="atLeast"/>
        <w:ind w:right="150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The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Belgian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Workers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'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Party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 ( PTB) is a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Belgian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 </w:t>
      </w:r>
      <w:hyperlink r:id="rId4" w:tgtFrame="_blank" w:history="1">
        <w:proofErr w:type="spellStart"/>
        <w:r w:rsidRPr="00FC28B5">
          <w:rPr>
            <w:rFonts w:ascii="Times New Roman" w:eastAsia="Times New Roman" w:hAnsi="Times New Roman" w:cs="Times New Roman"/>
            <w:b/>
            <w:bCs/>
            <w:kern w:val="0"/>
            <w:sz w:val="21"/>
            <w:szCs w:val="21"/>
            <w14:ligatures w14:val="none"/>
          </w:rPr>
          <w:t>Marxist</w:t>
        </w:r>
      </w:hyperlink>
      <w:r w:rsidR="00FC28B5"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-communist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 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political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party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.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It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is 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the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largest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undisputed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radical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left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party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 </w:t>
      </w:r>
      <w:hyperlink r:id="rId5" w:tgtFrame="_blank" w:history="1">
        <w:r w:rsidRPr="00FC28B5">
          <w:rPr>
            <w:rFonts w:ascii="Times New Roman" w:eastAsia="Times New Roman" w:hAnsi="Times New Roman" w:cs="Times New Roman"/>
            <w:b/>
            <w:bCs/>
            <w:kern w:val="0"/>
            <w:sz w:val="21"/>
            <w:szCs w:val="21"/>
            <w14:ligatures w14:val="none"/>
          </w:rPr>
          <w:t xml:space="preserve">in </w:t>
        </w:r>
        <w:proofErr w:type="spellStart"/>
        <w:r w:rsidRPr="00FC28B5">
          <w:rPr>
            <w:rFonts w:ascii="Times New Roman" w:eastAsia="Times New Roman" w:hAnsi="Times New Roman" w:cs="Times New Roman"/>
            <w:b/>
            <w:bCs/>
            <w:kern w:val="0"/>
            <w:sz w:val="21"/>
            <w:szCs w:val="21"/>
            <w14:ligatures w14:val="none"/>
          </w:rPr>
          <w:t>Belgium</w:t>
        </w:r>
        <w:proofErr w:type="spellEnd"/>
        <w:r w:rsidRPr="00FC28B5">
          <w:rPr>
            <w:rFonts w:ascii="Times New Roman" w:eastAsia="Times New Roman" w:hAnsi="Times New Roman" w:cs="Times New Roman"/>
            <w:b/>
            <w:bCs/>
            <w:kern w:val="0"/>
            <w:sz w:val="21"/>
            <w:szCs w:val="21"/>
            <w14:ligatures w14:val="none"/>
          </w:rPr>
          <w:t xml:space="preserve"> . </w:t>
        </w:r>
        <w:proofErr w:type="spellStart"/>
      </w:hyperlink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It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is 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one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of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the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few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political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parties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that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operates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nationwide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in </w:t>
      </w:r>
      <w:proofErr w:type="spellStart"/>
      <w:r w:rsidRPr="00FC28B5">
        <w:rPr>
          <w:rFonts w:ascii="Times New Roman" w:hAnsi="Times New Roman" w:cs="Times New Roman"/>
          <w:b/>
          <w:bCs/>
        </w:rPr>
        <w:fldChar w:fldCharType="begin"/>
      </w:r>
      <w:r w:rsidRPr="00FC28B5">
        <w:rPr>
          <w:rFonts w:ascii="Times New Roman" w:hAnsi="Times New Roman" w:cs="Times New Roman"/>
          <w:b/>
          <w:bCs/>
        </w:rPr>
        <w:instrText>HYPERLINK "https://baike.baidu.com/item/%E6%AF%94%E5%88%A9%E6%97%B6/421128?fromModule=lemma_inlink" \t "_blank"</w:instrText>
      </w:r>
      <w:r w:rsidRPr="00FC28B5">
        <w:rPr>
          <w:rFonts w:ascii="Times New Roman" w:hAnsi="Times New Roman" w:cs="Times New Roman"/>
          <w:b/>
          <w:bCs/>
        </w:rPr>
      </w:r>
      <w:r w:rsidRPr="00FC28B5">
        <w:rPr>
          <w:rFonts w:ascii="Times New Roman" w:hAnsi="Times New Roman" w:cs="Times New Roman"/>
          <w:b/>
          <w:bCs/>
        </w:rPr>
        <w:fldChar w:fldCharType="separate"/>
      </w:r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Belgium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,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with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most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other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parties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operating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only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in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the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Dutch-speaking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or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French-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speaking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regions</w:t>
      </w:r>
      <w:proofErr w:type="spellEnd"/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.</w:t>
      </w:r>
      <w:r w:rsidRPr="00FC28B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fldChar w:fldCharType="end"/>
      </w:r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rise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(BWP), as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one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important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phenomenon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of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rise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Western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which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reverses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current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trend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related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is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worth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our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consideration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it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that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which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faced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with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similar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external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environment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far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inferior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many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traditional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movement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terms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historical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inheritance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organizational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scale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social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foundation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has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been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able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rise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prominence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a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short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period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time?</w:t>
      </w:r>
      <w:r w:rsidR="00CF03C0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Throughout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our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article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can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find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that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practice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combining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principle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flexibility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played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key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role in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pushing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make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historic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leap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forward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.</w:t>
      </w:r>
      <w:r w:rsid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success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obviously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important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revelation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which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are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confronted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with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confusion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their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tactical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choices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Taking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evolution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theoretical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strategies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as a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clue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past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30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years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can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basically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be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divided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into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two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distinct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paths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namely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, “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traditional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modernized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paths</w:t>
      </w:r>
      <w:proofErr w:type="spellEnd"/>
      <w:r w:rsidR="00FC28B5"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.</w:t>
      </w:r>
    </w:p>
    <w:p w14:paraId="1F456606" w14:textId="77777777" w:rsidR="00FC28B5" w:rsidRPr="00FC28B5" w:rsidRDefault="00FC28B5" w:rsidP="00FC28B5">
      <w:pPr>
        <w:shd w:val="clear" w:color="auto" w:fill="FFFFFF"/>
        <w:wordWrap w:val="0"/>
        <w:spacing w:after="0" w:line="570" w:lineRule="atLeast"/>
        <w:ind w:right="150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</w:p>
    <w:p w14:paraId="4467AAE1" w14:textId="77777777" w:rsidR="00FC28B5" w:rsidRPr="00FC28B5" w:rsidRDefault="00FC28B5" w:rsidP="00FC28B5">
      <w:pPr>
        <w:shd w:val="clear" w:color="auto" w:fill="FFFFFF"/>
        <w:wordWrap w:val="0"/>
        <w:spacing w:after="0" w:line="570" w:lineRule="atLeast"/>
        <w:ind w:right="150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former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represented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relatively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radical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which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inherited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traditional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socialist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theories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with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strong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ideological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coloring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chosen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prominent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identity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left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left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political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’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spectrum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”.</w:t>
      </w:r>
    </w:p>
    <w:p w14:paraId="58134424" w14:textId="77777777" w:rsidR="00FC28B5" w:rsidRPr="00FC28B5" w:rsidRDefault="00FC28B5" w:rsidP="00FC28B5">
      <w:pPr>
        <w:shd w:val="clear" w:color="auto" w:fill="FFFFFF"/>
        <w:wordWrap w:val="0"/>
        <w:spacing w:after="0" w:line="570" w:lineRule="atLeast"/>
        <w:ind w:right="150"/>
        <w:outlineLvl w:val="0"/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latter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group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on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other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made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ideological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theoretical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changes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their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degree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transformation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remarkable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However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looking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practice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30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years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highlight w:val="lightGray"/>
          <w:vertAlign w:val="subscript"/>
          <w14:ligatures w14:val="none"/>
        </w:rPr>
        <w:t>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highlight w:val="lightGray"/>
          <w:vertAlign w:val="subscript"/>
          <w14:ligatures w14:val="none"/>
        </w:rPr>
        <w:t>polarization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highlight w:val="lightGray"/>
          <w:vertAlign w:val="subscript"/>
          <w14:ligatures w14:val="none"/>
        </w:rPr>
        <w:t xml:space="preserve">”,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between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these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two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paths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become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highlight w:val="lightGray"/>
          <w:vertAlign w:val="subscript"/>
          <w14:ligatures w14:val="none"/>
        </w:rPr>
        <w:t>prominent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highlight w:val="lightGray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highlight w:val="lightGray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problems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emerged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number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trying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balance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these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two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extreme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paths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seems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be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quite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small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traditional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type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becoming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rigid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dogmatic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programmatic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their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thinking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their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adherence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principles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tending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become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stubborn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sticking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traditional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definitions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they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detach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themselves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from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reality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matters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concerning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future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Party's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tendency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it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become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rigid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dogmatic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On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important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issues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concerning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future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Party's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this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type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unable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make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corresponding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adjustments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changes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light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changes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environment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times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On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other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modernized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type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flexible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terms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tactics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overemphasizing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practicality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theories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often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compromising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much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making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strategic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tactical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adjustments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not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maintaining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enough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own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characteristics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resulting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weakening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Party's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original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distinctive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features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Judging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from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results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these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two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paths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concerned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either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found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it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difficult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break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ceiling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support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have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suffered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serious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loss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traditional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voters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with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their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power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influence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shrinking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space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their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survival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regional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national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politics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becoming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narrower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becoming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more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marginalized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.</w:t>
      </w:r>
      <w:r w:rsidRPr="00FC28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If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wants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get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out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predicament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make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difference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it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must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make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explorations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strive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realize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breakthroughs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theoretical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practice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recent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years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has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provided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model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which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faced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with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perplexity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making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strategic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choices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refer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learn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from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combination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principle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flexibility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advocated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Belgium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Labor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not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idea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or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proposition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but has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practiced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successfully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applied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at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different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times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stages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history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international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world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socialism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significance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theory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practice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that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it has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taken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way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out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dilemma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polarized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strategic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choice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movement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This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new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path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 is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based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on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profound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summary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lessons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its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own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development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creative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interpretation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principledness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“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flexibility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”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light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changing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social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environment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formulation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series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effective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tactics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Through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formulation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series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effective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strategies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it has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effectively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avoided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two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extreme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tendencies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see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in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current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Western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communist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movement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,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thus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can say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that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Belgian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Workers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'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Party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 has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realized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a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balance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between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adherence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to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principles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and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achieved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the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flexible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application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 of </w:t>
      </w:r>
      <w:proofErr w:type="spellStart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>tactics</w:t>
      </w:r>
      <w:proofErr w:type="spellEnd"/>
      <w:r w:rsidRPr="00FC28B5"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  <w:t xml:space="preserve">. </w:t>
      </w:r>
    </w:p>
    <w:p w14:paraId="1B07755A" w14:textId="77777777" w:rsidR="0000726D" w:rsidRDefault="0000726D" w:rsidP="00C32199">
      <w:pPr>
        <w:rPr>
          <w:rFonts w:ascii="Times New Roman" w:eastAsia="SimSun" w:hAnsi="Times New Roman" w:cs="Times New Roman"/>
          <w:b/>
          <w:bCs/>
          <w:color w:val="000000"/>
          <w:kern w:val="36"/>
          <w:sz w:val="36"/>
          <w:szCs w:val="36"/>
          <w:vertAlign w:val="subscript"/>
          <w14:ligatures w14:val="none"/>
        </w:rPr>
      </w:pPr>
    </w:p>
    <w:p w14:paraId="6852FDDE" w14:textId="619B0C7F" w:rsidR="00C32199" w:rsidRPr="00FC28B5" w:rsidRDefault="00C32199" w:rsidP="00C32199">
      <w:pPr>
        <w:rPr>
          <w:rFonts w:ascii="Times New Roman" w:hAnsi="Times New Roman" w:cs="Times New Roman"/>
          <w:b/>
          <w:bCs/>
        </w:rPr>
      </w:pPr>
      <w:r w:rsidRPr="00FC28B5">
        <w:rPr>
          <w:rFonts w:ascii="Times New Roman" w:hAnsi="Times New Roman" w:cs="Times New Roman"/>
          <w:b/>
          <w:bCs/>
        </w:rPr>
        <w:t xml:space="preserve">Development </w:t>
      </w:r>
      <w:proofErr w:type="spellStart"/>
      <w:r w:rsidRPr="00FC28B5">
        <w:rPr>
          <w:rFonts w:ascii="Times New Roman" w:hAnsi="Times New Roman" w:cs="Times New Roman"/>
          <w:b/>
          <w:bCs/>
        </w:rPr>
        <w:t>History</w:t>
      </w:r>
      <w:proofErr w:type="spellEnd"/>
      <w:r w:rsidR="0000726D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00726D">
        <w:rPr>
          <w:rFonts w:ascii="Times New Roman" w:hAnsi="Times New Roman" w:cs="Times New Roman"/>
          <w:b/>
          <w:bCs/>
        </w:rPr>
        <w:t>the</w:t>
      </w:r>
      <w:proofErr w:type="spellEnd"/>
      <w:r w:rsidR="000072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0726D">
        <w:rPr>
          <w:rFonts w:ascii="Times New Roman" w:hAnsi="Times New Roman" w:cs="Times New Roman"/>
          <w:b/>
          <w:bCs/>
        </w:rPr>
        <w:t>Party</w:t>
      </w:r>
      <w:proofErr w:type="spellEnd"/>
      <w:r w:rsidR="0000726D">
        <w:rPr>
          <w:rFonts w:ascii="Times New Roman" w:hAnsi="Times New Roman" w:cs="Times New Roman"/>
          <w:b/>
          <w:bCs/>
        </w:rPr>
        <w:t xml:space="preserve"> </w:t>
      </w:r>
    </w:p>
    <w:p w14:paraId="78C21AFF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originated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late</w:t>
      </w:r>
      <w:proofErr w:type="spellEnd"/>
      <w:r w:rsidRPr="00FC28B5">
        <w:rPr>
          <w:rFonts w:ascii="Times New Roman" w:hAnsi="Times New Roman" w:cs="Times New Roman"/>
        </w:rPr>
        <w:t xml:space="preserve"> 1960s.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members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mainly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radical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students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Catholic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University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Louvain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who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were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enthusiastic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about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. They </w:t>
      </w:r>
      <w:proofErr w:type="spellStart"/>
      <w:r w:rsidRPr="00FC28B5">
        <w:rPr>
          <w:rFonts w:ascii="Times New Roman" w:hAnsi="Times New Roman" w:cs="Times New Roman"/>
        </w:rPr>
        <w:t>believed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Communist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at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time had </w:t>
      </w:r>
      <w:proofErr w:type="spellStart"/>
      <w:r w:rsidRPr="00FC28B5">
        <w:rPr>
          <w:rFonts w:ascii="Times New Roman" w:hAnsi="Times New Roman" w:cs="Times New Roman"/>
        </w:rPr>
        <w:t>turned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revisionism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turned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embrace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democracy</w:t>
      </w:r>
      <w:proofErr w:type="spellEnd"/>
      <w:r w:rsidRPr="00FC28B5">
        <w:rPr>
          <w:rFonts w:ascii="Times New Roman" w:hAnsi="Times New Roman" w:cs="Times New Roman"/>
        </w:rPr>
        <w:t xml:space="preserve"> .</w:t>
      </w:r>
    </w:p>
    <w:p w14:paraId="4992B341" w14:textId="77777777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On </w:t>
      </w:r>
      <w:proofErr w:type="spellStart"/>
      <w:r w:rsidRPr="00FC28B5">
        <w:rPr>
          <w:rFonts w:ascii="Times New Roman" w:hAnsi="Times New Roman" w:cs="Times New Roman"/>
        </w:rPr>
        <w:t>October</w:t>
      </w:r>
      <w:proofErr w:type="spellEnd"/>
      <w:r w:rsidRPr="00FC28B5">
        <w:rPr>
          <w:rFonts w:ascii="Times New Roman" w:hAnsi="Times New Roman" w:cs="Times New Roman"/>
        </w:rPr>
        <w:t xml:space="preserve"> 5, 1970, a </w:t>
      </w:r>
      <w:proofErr w:type="spellStart"/>
      <w:r w:rsidRPr="00FC28B5">
        <w:rPr>
          <w:rFonts w:ascii="Times New Roman" w:hAnsi="Times New Roman" w:cs="Times New Roman"/>
        </w:rPr>
        <w:t>newspaper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called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All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Power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" (AMADA/TPO)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founded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same</w:t>
      </w:r>
      <w:proofErr w:type="spellEnd"/>
      <w:r w:rsidRPr="00FC28B5">
        <w:rPr>
          <w:rFonts w:ascii="Times New Roman" w:hAnsi="Times New Roman" w:cs="Times New Roman"/>
        </w:rPr>
        <w:t xml:space="preserve"> name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established</w:t>
      </w:r>
      <w:proofErr w:type="spellEnd"/>
      <w:r w:rsidRPr="00FC28B5">
        <w:rPr>
          <w:rFonts w:ascii="Times New Roman" w:hAnsi="Times New Roman" w:cs="Times New Roman"/>
        </w:rPr>
        <w:t xml:space="preserve">. 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beginning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establishment</w:t>
      </w:r>
      <w:proofErr w:type="spellEnd"/>
      <w:r w:rsidRPr="00FC28B5">
        <w:rPr>
          <w:rFonts w:ascii="Times New Roman" w:hAnsi="Times New Roman" w:cs="Times New Roman"/>
        </w:rPr>
        <w:t xml:space="preserve">, AMADA/TPO </w:t>
      </w:r>
      <w:proofErr w:type="spellStart"/>
      <w:r w:rsidRPr="00FC28B5">
        <w:rPr>
          <w:rFonts w:ascii="Times New Roman" w:hAnsi="Times New Roman" w:cs="Times New Roman"/>
        </w:rPr>
        <w:t>tried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carried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defend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democratic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rights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fight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legal </w:t>
      </w:r>
      <w:proofErr w:type="spellStart"/>
      <w:r w:rsidRPr="00FC28B5">
        <w:rPr>
          <w:rFonts w:ascii="Times New Roman" w:hAnsi="Times New Roman" w:cs="Times New Roman"/>
        </w:rPr>
        <w:t>rights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immigrants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oppose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establishment</w:t>
      </w:r>
      <w:proofErr w:type="spellEnd"/>
      <w:r w:rsidRPr="00FC28B5">
        <w:rPr>
          <w:rFonts w:ascii="Times New Roman" w:hAnsi="Times New Roman" w:cs="Times New Roman"/>
        </w:rPr>
        <w:t xml:space="preserve"> of a </w:t>
      </w:r>
      <w:proofErr w:type="spellStart"/>
      <w:r w:rsidRPr="00FC28B5">
        <w:rPr>
          <w:rFonts w:ascii="Times New Roman" w:hAnsi="Times New Roman" w:cs="Times New Roman"/>
        </w:rPr>
        <w:t>professional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army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withstood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baptism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strike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1970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1973. </w:t>
      </w:r>
      <w:proofErr w:type="spellStart"/>
      <w:r w:rsidRPr="00FC28B5">
        <w:rPr>
          <w:rFonts w:ascii="Times New Roman" w:hAnsi="Times New Roman" w:cs="Times New Roman"/>
        </w:rPr>
        <w:t>However</w:t>
      </w:r>
      <w:proofErr w:type="spellEnd"/>
      <w:r w:rsidRPr="00FC28B5">
        <w:rPr>
          <w:rFonts w:ascii="Times New Roman" w:hAnsi="Times New Roman" w:cs="Times New Roman"/>
        </w:rPr>
        <w:t xml:space="preserve">, as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immaturity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gradually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exposed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such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organizational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chaos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disorder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caused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empty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propaganda,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separation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reality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daily</w:t>
      </w:r>
      <w:proofErr w:type="spellEnd"/>
      <w:r w:rsidRPr="00FC28B5">
        <w:rPr>
          <w:rFonts w:ascii="Times New Roman" w:hAnsi="Times New Roman" w:cs="Times New Roman"/>
        </w:rPr>
        <w:t xml:space="preserve"> life. </w:t>
      </w:r>
      <w:proofErr w:type="spellStart"/>
      <w:r w:rsidRPr="00FC28B5">
        <w:rPr>
          <w:rFonts w:ascii="Times New Roman" w:hAnsi="Times New Roman" w:cs="Times New Roman"/>
        </w:rPr>
        <w:t>Therefore</w:t>
      </w:r>
      <w:proofErr w:type="spellEnd"/>
      <w:r w:rsidRPr="00FC28B5">
        <w:rPr>
          <w:rFonts w:ascii="Times New Roman" w:hAnsi="Times New Roman" w:cs="Times New Roman"/>
        </w:rPr>
        <w:t xml:space="preserve">, AMADA/TPO </w:t>
      </w:r>
      <w:proofErr w:type="spellStart"/>
      <w:r w:rsidRPr="00FC28B5">
        <w:rPr>
          <w:rFonts w:ascii="Times New Roman" w:hAnsi="Times New Roman" w:cs="Times New Roman"/>
        </w:rPr>
        <w:t>began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</w:t>
      </w:r>
      <w:proofErr w:type="spellEnd"/>
      <w:r w:rsidRPr="00FC28B5">
        <w:rPr>
          <w:rFonts w:ascii="Times New Roman" w:hAnsi="Times New Roman" w:cs="Times New Roman"/>
        </w:rPr>
        <w:t xml:space="preserve"> hard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correct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sectarianism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dogmatism</w:t>
      </w:r>
      <w:proofErr w:type="spellEnd"/>
      <w:r w:rsidRPr="00FC28B5">
        <w:rPr>
          <w:rFonts w:ascii="Times New Roman" w:hAnsi="Times New Roman" w:cs="Times New Roman"/>
        </w:rPr>
        <w:t xml:space="preserve"> since 1976 , </w:t>
      </w:r>
      <w:proofErr w:type="spellStart"/>
      <w:r w:rsidRPr="00FC28B5">
        <w:rPr>
          <w:rFonts w:ascii="Times New Roman" w:hAnsi="Times New Roman" w:cs="Times New Roman"/>
        </w:rPr>
        <w:t>correct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wrong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understanding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traditional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uselessness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theory</w:t>
      </w:r>
      <w:proofErr w:type="spellEnd"/>
      <w:r w:rsidRPr="00FC28B5">
        <w:rPr>
          <w:rFonts w:ascii="Times New Roman" w:hAnsi="Times New Roman" w:cs="Times New Roman"/>
        </w:rPr>
        <w:t xml:space="preserve">", </w:t>
      </w:r>
      <w:proofErr w:type="spellStart"/>
      <w:r w:rsidRPr="00FC28B5">
        <w:rPr>
          <w:rFonts w:ascii="Times New Roman" w:hAnsi="Times New Roman" w:cs="Times New Roman"/>
        </w:rPr>
        <w:t>carry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joint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actions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unions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specific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issues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build</w:t>
      </w:r>
      <w:proofErr w:type="spellEnd"/>
      <w:r w:rsidRPr="00FC28B5">
        <w:rPr>
          <w:rFonts w:ascii="Times New Roman" w:hAnsi="Times New Roman" w:cs="Times New Roman"/>
        </w:rPr>
        <w:t xml:space="preserve"> an </w:t>
      </w:r>
      <w:proofErr w:type="spellStart"/>
      <w:r w:rsidRPr="00FC28B5">
        <w:rPr>
          <w:rFonts w:ascii="Times New Roman" w:hAnsi="Times New Roman" w:cs="Times New Roman"/>
        </w:rPr>
        <w:t>alliance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front</w:t>
      </w:r>
      <w:proofErr w:type="spellEnd"/>
      <w:r w:rsidRPr="00FC28B5">
        <w:rPr>
          <w:rFonts w:ascii="Times New Roman" w:hAnsi="Times New Roman" w:cs="Times New Roman"/>
        </w:rPr>
        <w:t xml:space="preserve">, pay </w:t>
      </w:r>
      <w:proofErr w:type="spellStart"/>
      <w:r w:rsidRPr="00FC28B5">
        <w:rPr>
          <w:rFonts w:ascii="Times New Roman" w:hAnsi="Times New Roman" w:cs="Times New Roman"/>
        </w:rPr>
        <w:t>attention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environmental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protection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urban </w:t>
      </w:r>
      <w:proofErr w:type="spellStart"/>
      <w:r w:rsidRPr="00FC28B5">
        <w:rPr>
          <w:rFonts w:ascii="Times New Roman" w:hAnsi="Times New Roman" w:cs="Times New Roman"/>
        </w:rPr>
        <w:t>ecologicalization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seek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practical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breakthroughs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a self-</w:t>
      </w:r>
      <w:proofErr w:type="spellStart"/>
      <w:r w:rsidRPr="00FC28B5">
        <w:rPr>
          <w:rFonts w:ascii="Times New Roman" w:hAnsi="Times New Roman" w:cs="Times New Roman"/>
        </w:rPr>
        <w:t>critical</w:t>
      </w:r>
      <w:proofErr w:type="spellEnd"/>
      <w:r w:rsidRPr="00FC28B5">
        <w:rPr>
          <w:rFonts w:ascii="Times New Roman" w:hAnsi="Times New Roman" w:cs="Times New Roman"/>
        </w:rPr>
        <w:t xml:space="preserve"> spirit.</w:t>
      </w:r>
    </w:p>
    <w:p w14:paraId="1BF39FF4" w14:textId="77777777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On </w:t>
      </w:r>
      <w:proofErr w:type="spellStart"/>
      <w:r w:rsidRPr="00FC28B5">
        <w:rPr>
          <w:rFonts w:ascii="Times New Roman" w:hAnsi="Times New Roman" w:cs="Times New Roman"/>
        </w:rPr>
        <w:t>November</w:t>
      </w:r>
      <w:proofErr w:type="spellEnd"/>
      <w:r w:rsidRPr="00FC28B5">
        <w:rPr>
          <w:rFonts w:ascii="Times New Roman" w:hAnsi="Times New Roman" w:cs="Times New Roman"/>
        </w:rPr>
        <w:t xml:space="preserve"> 4, 1979, </w:t>
      </w:r>
      <w:proofErr w:type="spellStart"/>
      <w:r w:rsidRPr="00FC28B5">
        <w:rPr>
          <w:rFonts w:ascii="Times New Roman" w:hAnsi="Times New Roman" w:cs="Times New Roman"/>
        </w:rPr>
        <w:t>nearly</w:t>
      </w:r>
      <w:proofErr w:type="spellEnd"/>
      <w:r w:rsidRPr="00FC28B5">
        <w:rPr>
          <w:rFonts w:ascii="Times New Roman" w:hAnsi="Times New Roman" w:cs="Times New Roman"/>
        </w:rPr>
        <w:t xml:space="preserve"> 10 </w:t>
      </w:r>
      <w:proofErr w:type="spellStart"/>
      <w:r w:rsidRPr="00FC28B5">
        <w:rPr>
          <w:rFonts w:ascii="Times New Roman" w:hAnsi="Times New Roman" w:cs="Times New Roman"/>
        </w:rPr>
        <w:t>years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after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formation</w:t>
      </w:r>
      <w:proofErr w:type="spellEnd"/>
      <w:r w:rsidRPr="00FC28B5">
        <w:rPr>
          <w:rFonts w:ascii="Times New Roman" w:hAnsi="Times New Roman" w:cs="Times New Roman"/>
        </w:rPr>
        <w:t xml:space="preserve"> of AMADA/TPO,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first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officially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renamed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(PTB/PVDA).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adopted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first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program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emphasizing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goal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formulated</w:t>
      </w:r>
      <w:proofErr w:type="spellEnd"/>
      <w:r w:rsidRPr="00FC28B5">
        <w:rPr>
          <w:rFonts w:ascii="Times New Roman" w:hAnsi="Times New Roman" w:cs="Times New Roman"/>
        </w:rPr>
        <w:t xml:space="preserve"> a minimum program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achieving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progress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democracy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peace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independence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6C4C1739" w14:textId="77777777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Second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in 1983,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reaffirmed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principles</w:t>
      </w:r>
      <w:proofErr w:type="spellEnd"/>
      <w:r w:rsidRPr="00FC28B5">
        <w:rPr>
          <w:rFonts w:ascii="Times New Roman" w:hAnsi="Times New Roman" w:cs="Times New Roman"/>
        </w:rPr>
        <w:t xml:space="preserve"> 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ideological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organizational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levels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strengthened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organizational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core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maintained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image</w:t>
      </w:r>
      <w:proofErr w:type="spellEnd"/>
      <w:r w:rsidRPr="00FC28B5">
        <w:rPr>
          <w:rFonts w:ascii="Times New Roman" w:hAnsi="Times New Roman" w:cs="Times New Roman"/>
        </w:rPr>
        <w:t xml:space="preserve"> as a "</w:t>
      </w:r>
      <w:proofErr w:type="spellStart"/>
      <w:r w:rsidRPr="00FC28B5">
        <w:rPr>
          <w:rFonts w:ascii="Times New Roman" w:hAnsi="Times New Roman" w:cs="Times New Roman"/>
        </w:rPr>
        <w:t>cadre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,"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became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stringent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requirements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membership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3E23DFC4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1988,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Third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summarized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1980s,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unionism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called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unity</w:t>
      </w:r>
      <w:proofErr w:type="spellEnd"/>
      <w:r w:rsidRPr="00FC28B5">
        <w:rPr>
          <w:rFonts w:ascii="Times New Roman" w:hAnsi="Times New Roman" w:cs="Times New Roman"/>
        </w:rPr>
        <w:t xml:space="preserve">. But </w:t>
      </w:r>
      <w:proofErr w:type="spellStart"/>
      <w:r w:rsidRPr="00FC28B5">
        <w:rPr>
          <w:rFonts w:ascii="Times New Roman" w:hAnsi="Times New Roman" w:cs="Times New Roman"/>
        </w:rPr>
        <w:t>overall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during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period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failed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convert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appeal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labor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effective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electoral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rate in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elections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never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exceeded</w:t>
      </w:r>
      <w:proofErr w:type="spellEnd"/>
      <w:r w:rsidRPr="00FC28B5">
        <w:rPr>
          <w:rFonts w:ascii="Times New Roman" w:hAnsi="Times New Roman" w:cs="Times New Roman"/>
        </w:rPr>
        <w:t xml:space="preserve"> 1%,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influence</w:t>
      </w:r>
      <w:proofErr w:type="spellEnd"/>
      <w:r w:rsidRPr="00FC28B5">
        <w:rPr>
          <w:rFonts w:ascii="Times New Roman" w:hAnsi="Times New Roman" w:cs="Times New Roman"/>
        </w:rPr>
        <w:t xml:space="preserve"> 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institutional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level</w:t>
      </w:r>
      <w:proofErr w:type="spellEnd"/>
      <w:r w:rsidRPr="00FC28B5">
        <w:rPr>
          <w:rFonts w:ascii="Times New Roman" w:hAnsi="Times New Roman" w:cs="Times New Roman"/>
        </w:rPr>
        <w:t xml:space="preserve"> is minimal.</w:t>
      </w:r>
    </w:p>
    <w:p w14:paraId="014C3800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critical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period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1989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1991, </w:t>
      </w:r>
      <w:proofErr w:type="spellStart"/>
      <w:r w:rsidRPr="00FC28B5">
        <w:rPr>
          <w:rFonts w:ascii="Times New Roman" w:hAnsi="Times New Roman" w:cs="Times New Roman"/>
        </w:rPr>
        <w:t>when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facing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dramatic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changes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Eastern</w:t>
      </w:r>
      <w:proofErr w:type="spellEnd"/>
      <w:r w:rsidRPr="00FC28B5">
        <w:rPr>
          <w:rFonts w:ascii="Times New Roman" w:hAnsi="Times New Roman" w:cs="Times New Roman"/>
        </w:rPr>
        <w:t xml:space="preserve"> Europe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disintegration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Soviet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when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calls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self-</w:t>
      </w:r>
      <w:proofErr w:type="spellStart"/>
      <w:r w:rsidRPr="00FC28B5">
        <w:rPr>
          <w:rFonts w:ascii="Times New Roman" w:hAnsi="Times New Roman" w:cs="Times New Roman"/>
        </w:rPr>
        <w:t>dissolution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were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heard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Fourth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in 1991.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first</w:t>
      </w:r>
      <w:proofErr w:type="spellEnd"/>
      <w:r w:rsidRPr="00FC28B5">
        <w:rPr>
          <w:rFonts w:ascii="Times New Roman" w:hAnsi="Times New Roman" w:cs="Times New Roman"/>
        </w:rPr>
        <w:t xml:space="preserve"> time, it </w:t>
      </w:r>
      <w:proofErr w:type="spellStart"/>
      <w:r w:rsidRPr="00FC28B5">
        <w:rPr>
          <w:rFonts w:ascii="Times New Roman" w:hAnsi="Times New Roman" w:cs="Times New Roman"/>
        </w:rPr>
        <w:t>conducted</w:t>
      </w:r>
      <w:proofErr w:type="spellEnd"/>
      <w:r w:rsidRPr="00FC28B5">
        <w:rPr>
          <w:rFonts w:ascii="Times New Roman" w:hAnsi="Times New Roman" w:cs="Times New Roman"/>
        </w:rPr>
        <w:t xml:space="preserve"> an in-</w:t>
      </w:r>
      <w:proofErr w:type="spellStart"/>
      <w:r w:rsidRPr="00FC28B5">
        <w:rPr>
          <w:rFonts w:ascii="Times New Roman" w:hAnsi="Times New Roman" w:cs="Times New Roman"/>
        </w:rPr>
        <w:t>depth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analysis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dramatic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changes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socialist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countries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subsequent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order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large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extent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corrected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negative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evaluation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Soviet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long</w:t>
      </w:r>
      <w:proofErr w:type="spellEnd"/>
      <w:r w:rsidRPr="00FC28B5">
        <w:rPr>
          <w:rFonts w:ascii="Times New Roman" w:hAnsi="Times New Roman" w:cs="Times New Roman"/>
        </w:rPr>
        <w:t xml:space="preserve"> time </w:t>
      </w:r>
      <w:proofErr w:type="spellStart"/>
      <w:r w:rsidRPr="00FC28B5">
        <w:rPr>
          <w:rFonts w:ascii="Times New Roman" w:hAnsi="Times New Roman" w:cs="Times New Roman"/>
        </w:rPr>
        <w:t>thereafter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even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called</w:t>
      </w:r>
      <w:proofErr w:type="spellEnd"/>
      <w:r w:rsidRPr="00FC28B5">
        <w:rPr>
          <w:rFonts w:ascii="Times New Roman" w:hAnsi="Times New Roman" w:cs="Times New Roman"/>
        </w:rPr>
        <w:t xml:space="preserve"> an "</w:t>
      </w:r>
      <w:proofErr w:type="spellStart"/>
      <w:r w:rsidRPr="00FC28B5">
        <w:rPr>
          <w:rFonts w:ascii="Times New Roman" w:hAnsi="Times New Roman" w:cs="Times New Roman"/>
        </w:rPr>
        <w:t>uncritical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defender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Soviet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history</w:t>
      </w:r>
      <w:proofErr w:type="spellEnd"/>
      <w:r w:rsidRPr="00FC28B5">
        <w:rPr>
          <w:rFonts w:ascii="Times New Roman" w:hAnsi="Times New Roman" w:cs="Times New Roman"/>
        </w:rPr>
        <w:t>."</w:t>
      </w:r>
    </w:p>
    <w:p w14:paraId="640D0AA6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1995,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Fifth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’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attempted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reflect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past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policies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calling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cadres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have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greater</w:t>
      </w:r>
      <w:proofErr w:type="spellEnd"/>
      <w:r w:rsidRPr="00FC28B5">
        <w:rPr>
          <w:rFonts w:ascii="Times New Roman" w:hAnsi="Times New Roman" w:cs="Times New Roman"/>
        </w:rPr>
        <w:t xml:space="preserve"> sense of </w:t>
      </w:r>
      <w:proofErr w:type="spellStart"/>
      <w:r w:rsidRPr="00FC28B5">
        <w:rPr>
          <w:rFonts w:ascii="Times New Roman" w:hAnsi="Times New Roman" w:cs="Times New Roman"/>
        </w:rPr>
        <w:t>responsibility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make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strategic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efforts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correct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party’s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bureaucratic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tendencies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adapt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reality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focused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more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itself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did</w:t>
      </w:r>
      <w:proofErr w:type="spellEnd"/>
      <w:r w:rsidRPr="00FC28B5">
        <w:rPr>
          <w:rFonts w:ascii="Times New Roman" w:hAnsi="Times New Roman" w:cs="Times New Roman"/>
        </w:rPr>
        <w:t xml:space="preserve"> not </w:t>
      </w:r>
      <w:proofErr w:type="spellStart"/>
      <w:r w:rsidRPr="00FC28B5">
        <w:rPr>
          <w:rFonts w:ascii="Times New Roman" w:hAnsi="Times New Roman" w:cs="Times New Roman"/>
        </w:rPr>
        <w:t>analyze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situation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six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years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after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fall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Berlin Wall , </w:t>
      </w:r>
      <w:proofErr w:type="spellStart"/>
      <w:r w:rsidRPr="00FC28B5">
        <w:rPr>
          <w:rFonts w:ascii="Times New Roman" w:hAnsi="Times New Roman" w:cs="Times New Roman"/>
        </w:rPr>
        <w:t>nor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did</w:t>
      </w:r>
      <w:proofErr w:type="spellEnd"/>
      <w:r w:rsidRPr="00FC28B5">
        <w:rPr>
          <w:rFonts w:ascii="Times New Roman" w:hAnsi="Times New Roman" w:cs="Times New Roman"/>
        </w:rPr>
        <w:t xml:space="preserve"> it </w:t>
      </w:r>
      <w:proofErr w:type="spellStart"/>
      <w:r w:rsidRPr="00FC28B5">
        <w:rPr>
          <w:rFonts w:ascii="Times New Roman" w:hAnsi="Times New Roman" w:cs="Times New Roman"/>
        </w:rPr>
        <w:t>critically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reflect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situation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Instead</w:t>
      </w:r>
      <w:proofErr w:type="spellEnd"/>
      <w:r w:rsidRPr="00FC28B5">
        <w:rPr>
          <w:rFonts w:ascii="Times New Roman" w:hAnsi="Times New Roman" w:cs="Times New Roman"/>
        </w:rPr>
        <w:t xml:space="preserve">, it </w:t>
      </w:r>
      <w:proofErr w:type="spellStart"/>
      <w:r w:rsidRPr="00FC28B5">
        <w:rPr>
          <w:rFonts w:ascii="Times New Roman" w:hAnsi="Times New Roman" w:cs="Times New Roman"/>
        </w:rPr>
        <w:t>continued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cut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paste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operating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principles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past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did</w:t>
      </w:r>
      <w:proofErr w:type="spellEnd"/>
      <w:r w:rsidRPr="00FC28B5">
        <w:rPr>
          <w:rFonts w:ascii="Times New Roman" w:hAnsi="Times New Roman" w:cs="Times New Roman"/>
        </w:rPr>
        <w:t xml:space="preserve"> not form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program </w:t>
      </w:r>
      <w:proofErr w:type="spellStart"/>
      <w:r w:rsidRPr="00FC28B5">
        <w:rPr>
          <w:rFonts w:ascii="Times New Roman" w:hAnsi="Times New Roman" w:cs="Times New Roman"/>
        </w:rPr>
        <w:t>based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needs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people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did</w:t>
      </w:r>
      <w:proofErr w:type="spellEnd"/>
      <w:r w:rsidRPr="00FC28B5">
        <w:rPr>
          <w:rFonts w:ascii="Times New Roman" w:hAnsi="Times New Roman" w:cs="Times New Roman"/>
        </w:rPr>
        <w:t xml:space="preserve"> not re-</w:t>
      </w:r>
      <w:proofErr w:type="spellStart"/>
      <w:r w:rsidRPr="00FC28B5">
        <w:rPr>
          <w:rFonts w:ascii="Times New Roman" w:hAnsi="Times New Roman" w:cs="Times New Roman"/>
        </w:rPr>
        <w:t>formulate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strategy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adapt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environment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’ </w:t>
      </w:r>
      <w:proofErr w:type="spellStart"/>
      <w:r w:rsidRPr="00FC28B5">
        <w:rPr>
          <w:rFonts w:ascii="Times New Roman" w:hAnsi="Times New Roman" w:cs="Times New Roman"/>
        </w:rPr>
        <w:t>Party’s</w:t>
      </w:r>
      <w:proofErr w:type="spellEnd"/>
      <w:r w:rsidRPr="00FC28B5">
        <w:rPr>
          <w:rFonts w:ascii="Times New Roman" w:hAnsi="Times New Roman" w:cs="Times New Roman"/>
        </w:rPr>
        <w:t xml:space="preserve"> self-</w:t>
      </w:r>
      <w:proofErr w:type="spellStart"/>
      <w:r w:rsidRPr="00FC28B5">
        <w:rPr>
          <w:rFonts w:ascii="Times New Roman" w:hAnsi="Times New Roman" w:cs="Times New Roman"/>
        </w:rPr>
        <w:t>evaluation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situation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thinking</w:t>
      </w:r>
      <w:proofErr w:type="spellEnd"/>
      <w:r w:rsidRPr="00FC28B5">
        <w:rPr>
          <w:rFonts w:ascii="Times New Roman" w:hAnsi="Times New Roman" w:cs="Times New Roman"/>
        </w:rPr>
        <w:t xml:space="preserve"> is not yet </w:t>
      </w:r>
      <w:proofErr w:type="spellStart"/>
      <w:r w:rsidRPr="00FC28B5">
        <w:rPr>
          <w:rFonts w:ascii="Times New Roman" w:hAnsi="Times New Roman" w:cs="Times New Roman"/>
        </w:rPr>
        <w:t>mature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enough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methods</w:t>
      </w:r>
      <w:proofErr w:type="spellEnd"/>
      <w:r w:rsidRPr="00FC28B5">
        <w:rPr>
          <w:rFonts w:ascii="Times New Roman" w:hAnsi="Times New Roman" w:cs="Times New Roman"/>
        </w:rPr>
        <w:t>."</w:t>
      </w:r>
    </w:p>
    <w:p w14:paraId="635E7A6A" w14:textId="77777777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Sixth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 in 1998,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continued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adhere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an </w:t>
      </w:r>
      <w:proofErr w:type="spellStart"/>
      <w:r w:rsidRPr="00FC28B5">
        <w:rPr>
          <w:rFonts w:ascii="Times New Roman" w:hAnsi="Times New Roman" w:cs="Times New Roman"/>
        </w:rPr>
        <w:t>inward-looking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policy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orientation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led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historic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defeat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1999 general </w:t>
      </w:r>
      <w:proofErr w:type="spellStart"/>
      <w:r w:rsidRPr="00FC28B5">
        <w:rPr>
          <w:rFonts w:ascii="Times New Roman" w:hAnsi="Times New Roman" w:cs="Times New Roman"/>
        </w:rPr>
        <w:t>election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nearly</w:t>
      </w:r>
      <w:proofErr w:type="spellEnd"/>
      <w:r w:rsidRPr="00FC28B5">
        <w:rPr>
          <w:rFonts w:ascii="Times New Roman" w:hAnsi="Times New Roman" w:cs="Times New Roman"/>
        </w:rPr>
        <w:t xml:space="preserve"> 30 </w:t>
      </w:r>
      <w:proofErr w:type="spellStart"/>
      <w:r w:rsidRPr="00FC28B5">
        <w:rPr>
          <w:rFonts w:ascii="Times New Roman" w:hAnsi="Times New Roman" w:cs="Times New Roman"/>
        </w:rPr>
        <w:t>years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after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establishment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rate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only</w:t>
      </w:r>
      <w:proofErr w:type="spellEnd"/>
      <w:r w:rsidRPr="00FC28B5">
        <w:rPr>
          <w:rFonts w:ascii="Times New Roman" w:hAnsi="Times New Roman" w:cs="Times New Roman"/>
        </w:rPr>
        <w:t xml:space="preserve"> 0.6%,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brink</w:t>
      </w:r>
      <w:proofErr w:type="spellEnd"/>
      <w:r w:rsidRPr="00FC28B5">
        <w:rPr>
          <w:rFonts w:ascii="Times New Roman" w:hAnsi="Times New Roman" w:cs="Times New Roman"/>
        </w:rPr>
        <w:t xml:space="preserve"> of an </w:t>
      </w:r>
      <w:proofErr w:type="spellStart"/>
      <w:r w:rsidRPr="00FC28B5">
        <w:rPr>
          <w:rFonts w:ascii="Times New Roman" w:hAnsi="Times New Roman" w:cs="Times New Roman"/>
        </w:rPr>
        <w:t>internal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crisis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3A8B2055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leadership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conducted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deep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reflection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defeat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1999 </w:t>
      </w:r>
      <w:proofErr w:type="spellStart"/>
      <w:r w:rsidRPr="00FC28B5">
        <w:rPr>
          <w:rFonts w:ascii="Times New Roman" w:hAnsi="Times New Roman" w:cs="Times New Roman"/>
        </w:rPr>
        <w:t>elections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believing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result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accumulation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wrong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strategies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over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decades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conducted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extensive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research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among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supporters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results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showed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strengths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lie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fighting</w:t>
      </w:r>
      <w:proofErr w:type="spellEnd"/>
      <w:r w:rsidRPr="00FC28B5">
        <w:rPr>
          <w:rFonts w:ascii="Times New Roman" w:hAnsi="Times New Roman" w:cs="Times New Roman"/>
        </w:rPr>
        <w:t xml:space="preserve"> spirit, </w:t>
      </w:r>
      <w:proofErr w:type="spellStart"/>
      <w:r w:rsidRPr="00FC28B5">
        <w:rPr>
          <w:rFonts w:ascii="Times New Roman" w:hAnsi="Times New Roman" w:cs="Times New Roman"/>
        </w:rPr>
        <w:t>ideals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commitment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distinctive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characteristics</w:t>
      </w:r>
      <w:proofErr w:type="spellEnd"/>
      <w:r w:rsidRPr="00FC28B5">
        <w:rPr>
          <w:rFonts w:ascii="Times New Roman" w:hAnsi="Times New Roman" w:cs="Times New Roman"/>
        </w:rPr>
        <w:t xml:space="preserve"> of a </w:t>
      </w:r>
      <w:proofErr w:type="spellStart"/>
      <w:r w:rsidRPr="00FC28B5">
        <w:rPr>
          <w:rFonts w:ascii="Times New Roman" w:hAnsi="Times New Roman" w:cs="Times New Roman"/>
        </w:rPr>
        <w:t>working-class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However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sectarianism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ideological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rigidity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dogmatism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sloganeering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love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preaching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still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largely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constrain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06641EF8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Influenced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by</w:t>
      </w:r>
      <w:proofErr w:type="spellEnd"/>
      <w:r w:rsidRPr="00FC28B5">
        <w:rPr>
          <w:rFonts w:ascii="Times New Roman" w:hAnsi="Times New Roman" w:cs="Times New Roman"/>
        </w:rPr>
        <w:t xml:space="preserve"> post-</w:t>
      </w:r>
      <w:proofErr w:type="spellStart"/>
      <w:r w:rsidRPr="00FC28B5">
        <w:rPr>
          <w:rFonts w:ascii="Times New Roman" w:hAnsi="Times New Roman" w:cs="Times New Roman"/>
        </w:rPr>
        <w:t>Marxists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such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Negri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Hardt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tended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fight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against</w:t>
      </w:r>
      <w:proofErr w:type="spellEnd"/>
      <w:r w:rsidRPr="00FC28B5">
        <w:rPr>
          <w:rFonts w:ascii="Times New Roman" w:hAnsi="Times New Roman" w:cs="Times New Roman"/>
        </w:rPr>
        <w:t xml:space="preserve"> US </w:t>
      </w:r>
      <w:proofErr w:type="spellStart"/>
      <w:r w:rsidRPr="00FC28B5">
        <w:rPr>
          <w:rFonts w:ascii="Times New Roman" w:hAnsi="Times New Roman" w:cs="Times New Roman"/>
        </w:rPr>
        <w:t>aggression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committed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organizing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radical</w:t>
      </w:r>
      <w:proofErr w:type="spellEnd"/>
      <w:r w:rsidRPr="00FC28B5">
        <w:rPr>
          <w:rFonts w:ascii="Times New Roman" w:hAnsi="Times New Roman" w:cs="Times New Roman"/>
        </w:rPr>
        <w:t xml:space="preserve"> anti-</w:t>
      </w:r>
      <w:proofErr w:type="spellStart"/>
      <w:r w:rsidRPr="00FC28B5">
        <w:rPr>
          <w:rFonts w:ascii="Times New Roman" w:hAnsi="Times New Roman" w:cs="Times New Roman"/>
        </w:rPr>
        <w:t>war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alliances</w:t>
      </w:r>
      <w:proofErr w:type="spellEnd"/>
      <w:r w:rsidRPr="00FC28B5">
        <w:rPr>
          <w:rFonts w:ascii="Times New Roman" w:hAnsi="Times New Roman" w:cs="Times New Roman"/>
        </w:rPr>
        <w:t xml:space="preserve">, but </w:t>
      </w:r>
      <w:proofErr w:type="spellStart"/>
      <w:r w:rsidRPr="00FC28B5">
        <w:rPr>
          <w:rFonts w:ascii="Times New Roman" w:hAnsi="Times New Roman" w:cs="Times New Roman"/>
        </w:rPr>
        <w:t>paid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little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attention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issues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daily</w:t>
      </w:r>
      <w:proofErr w:type="spellEnd"/>
      <w:r w:rsidRPr="00FC28B5">
        <w:rPr>
          <w:rFonts w:ascii="Times New Roman" w:hAnsi="Times New Roman" w:cs="Times New Roman"/>
        </w:rPr>
        <w:t xml:space="preserve"> life.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strategy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further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plunged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into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trough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2003 general </w:t>
      </w:r>
      <w:proofErr w:type="spellStart"/>
      <w:r w:rsidRPr="00FC28B5">
        <w:rPr>
          <w:rFonts w:ascii="Times New Roman" w:hAnsi="Times New Roman" w:cs="Times New Roman"/>
        </w:rPr>
        <w:t>election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rate hit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low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situation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led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serious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crisis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leadership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majority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members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who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opposed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strategy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fiercely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criticized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leadership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being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left-leaning</w:t>
      </w:r>
      <w:proofErr w:type="spellEnd"/>
      <w:r w:rsidRPr="00FC28B5">
        <w:rPr>
          <w:rFonts w:ascii="Times New Roman" w:hAnsi="Times New Roman" w:cs="Times New Roman"/>
        </w:rPr>
        <w:t xml:space="preserve">", </w:t>
      </w:r>
      <w:proofErr w:type="spellStart"/>
      <w:r w:rsidRPr="00FC28B5">
        <w:rPr>
          <w:rFonts w:ascii="Times New Roman" w:hAnsi="Times New Roman" w:cs="Times New Roman"/>
        </w:rPr>
        <w:t>dogmatic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lacking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attention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material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issues</w:t>
      </w:r>
      <w:proofErr w:type="spellEnd"/>
      <w:r w:rsidRPr="00FC28B5">
        <w:rPr>
          <w:rFonts w:ascii="Times New Roman" w:hAnsi="Times New Roman" w:cs="Times New Roman"/>
        </w:rPr>
        <w:t xml:space="preserve">. Under </w:t>
      </w:r>
      <w:proofErr w:type="spellStart"/>
      <w:r w:rsidRPr="00FC28B5">
        <w:rPr>
          <w:rFonts w:ascii="Times New Roman" w:hAnsi="Times New Roman" w:cs="Times New Roman"/>
        </w:rPr>
        <w:t>such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circumstances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split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some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supporters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traditional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line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were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expelled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leadership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composed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mainly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young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cadres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formed</w:t>
      </w:r>
      <w:proofErr w:type="spellEnd"/>
      <w:r w:rsidRPr="00FC28B5">
        <w:rPr>
          <w:rFonts w:ascii="Times New Roman" w:hAnsi="Times New Roman" w:cs="Times New Roman"/>
        </w:rPr>
        <w:t xml:space="preserve">. Since </w:t>
      </w:r>
      <w:proofErr w:type="spellStart"/>
      <w:r w:rsidRPr="00FC28B5">
        <w:rPr>
          <w:rFonts w:ascii="Times New Roman" w:hAnsi="Times New Roman" w:cs="Times New Roman"/>
        </w:rPr>
        <w:t>then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line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gradually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changed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began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turn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around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needs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daily</w:t>
      </w:r>
      <w:proofErr w:type="spellEnd"/>
      <w:r w:rsidRPr="00FC28B5">
        <w:rPr>
          <w:rFonts w:ascii="Times New Roman" w:hAnsi="Times New Roman" w:cs="Times New Roman"/>
        </w:rPr>
        <w:t xml:space="preserve"> life,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renewal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" has </w:t>
      </w:r>
      <w:proofErr w:type="spellStart"/>
      <w:r w:rsidRPr="00FC28B5">
        <w:rPr>
          <w:rFonts w:ascii="Times New Roman" w:hAnsi="Times New Roman" w:cs="Times New Roman"/>
        </w:rPr>
        <w:t>begun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4A04CB83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2005,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participated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100,000-person </w:t>
      </w:r>
      <w:proofErr w:type="spellStart"/>
      <w:r w:rsidRPr="00FC28B5">
        <w:rPr>
          <w:rFonts w:ascii="Times New Roman" w:hAnsi="Times New Roman" w:cs="Times New Roman"/>
        </w:rPr>
        <w:t>demonstration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against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pension</w:t>
      </w:r>
      <w:proofErr w:type="spellEnd"/>
      <w:r w:rsidRPr="00FC28B5">
        <w:rPr>
          <w:rFonts w:ascii="Times New Roman" w:hAnsi="Times New Roman" w:cs="Times New Roman"/>
        </w:rPr>
        <w:t xml:space="preserve"> reform in </w:t>
      </w:r>
      <w:proofErr w:type="spellStart"/>
      <w:r w:rsidRPr="00FC28B5">
        <w:rPr>
          <w:rFonts w:ascii="Times New Roman" w:hAnsi="Times New Roman" w:cs="Times New Roman"/>
        </w:rPr>
        <w:t>Belgium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regaining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reputation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Hundreds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unionists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joined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greatly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promoted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renewal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seen</w:t>
      </w:r>
      <w:proofErr w:type="spellEnd"/>
      <w:r w:rsidRPr="00FC28B5">
        <w:rPr>
          <w:rFonts w:ascii="Times New Roman" w:hAnsi="Times New Roman" w:cs="Times New Roman"/>
        </w:rPr>
        <w:t xml:space="preserve"> as an </w:t>
      </w:r>
      <w:proofErr w:type="spellStart"/>
      <w:r w:rsidRPr="00FC28B5">
        <w:rPr>
          <w:rFonts w:ascii="Times New Roman" w:hAnsi="Times New Roman" w:cs="Times New Roman"/>
        </w:rPr>
        <w:t>important</w:t>
      </w:r>
      <w:proofErr w:type="spellEnd"/>
      <w:r w:rsidRPr="00FC28B5">
        <w:rPr>
          <w:rFonts w:ascii="Times New Roman" w:hAnsi="Times New Roman" w:cs="Times New Roman"/>
        </w:rPr>
        <w:t xml:space="preserve"> step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transform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a "</w:t>
      </w:r>
      <w:proofErr w:type="spellStart"/>
      <w:r w:rsidRPr="00FC28B5">
        <w:rPr>
          <w:rFonts w:ascii="Times New Roman" w:hAnsi="Times New Roman" w:cs="Times New Roman"/>
        </w:rPr>
        <w:t>cadre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a "</w:t>
      </w:r>
      <w:proofErr w:type="spellStart"/>
      <w:r w:rsidRPr="00FC28B5">
        <w:rPr>
          <w:rFonts w:ascii="Times New Roman" w:hAnsi="Times New Roman" w:cs="Times New Roman"/>
        </w:rPr>
        <w:t>member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."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change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course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enabled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make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substantial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progress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2006 </w:t>
      </w:r>
      <w:proofErr w:type="spellStart"/>
      <w:r w:rsidRPr="00FC28B5">
        <w:rPr>
          <w:rFonts w:ascii="Times New Roman" w:hAnsi="Times New Roman" w:cs="Times New Roman"/>
        </w:rPr>
        <w:t>municipal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calls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reposition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became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louder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louder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2008,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a "</w:t>
      </w:r>
      <w:proofErr w:type="spellStart"/>
      <w:r w:rsidRPr="00FC28B5">
        <w:rPr>
          <w:rFonts w:ascii="Times New Roman" w:hAnsi="Times New Roman" w:cs="Times New Roman"/>
        </w:rPr>
        <w:t>Renewal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Congress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formulated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route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combined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principles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flexibility</w:t>
      </w:r>
      <w:proofErr w:type="spellEnd"/>
      <w:r w:rsidRPr="00FC28B5">
        <w:rPr>
          <w:rFonts w:ascii="Times New Roman" w:hAnsi="Times New Roman" w:cs="Times New Roman"/>
        </w:rPr>
        <w:t>." [2]</w:t>
      </w:r>
    </w:p>
    <w:p w14:paraId="35003C01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June</w:t>
      </w:r>
      <w:proofErr w:type="spellEnd"/>
      <w:r w:rsidRPr="00FC28B5">
        <w:rPr>
          <w:rFonts w:ascii="Times New Roman" w:hAnsi="Times New Roman" w:cs="Times New Roman"/>
        </w:rPr>
        <w:t xml:space="preserve"> 2010 general </w:t>
      </w:r>
      <w:proofErr w:type="spellStart"/>
      <w:r w:rsidRPr="00FC28B5">
        <w:rPr>
          <w:rFonts w:ascii="Times New Roman" w:hAnsi="Times New Roman" w:cs="Times New Roman"/>
        </w:rPr>
        <w:t>election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progress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electoral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results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Dutch-speaking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regions</w:t>
      </w:r>
      <w:proofErr w:type="spellEnd"/>
      <w:r w:rsidRPr="00FC28B5">
        <w:rPr>
          <w:rFonts w:ascii="Times New Roman" w:hAnsi="Times New Roman" w:cs="Times New Roman"/>
        </w:rPr>
        <w:t xml:space="preserve">, it </w:t>
      </w:r>
      <w:proofErr w:type="spellStart"/>
      <w:r w:rsidRPr="00FC28B5">
        <w:rPr>
          <w:rFonts w:ascii="Times New Roman" w:hAnsi="Times New Roman" w:cs="Times New Roman"/>
        </w:rPr>
        <w:t>received</w:t>
      </w:r>
      <w:proofErr w:type="spellEnd"/>
      <w:r w:rsidRPr="00FC28B5">
        <w:rPr>
          <w:rFonts w:ascii="Times New Roman" w:hAnsi="Times New Roman" w:cs="Times New Roman"/>
        </w:rPr>
        <w:t xml:space="preserve"> 1.3%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votes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Chamber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Deputies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1.4%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Senate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650ABCEA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European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Parliament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in May 2019,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rate </w:t>
      </w:r>
      <w:proofErr w:type="spellStart"/>
      <w:r w:rsidRPr="00FC28B5">
        <w:rPr>
          <w:rFonts w:ascii="Times New Roman" w:hAnsi="Times New Roman" w:cs="Times New Roman"/>
        </w:rPr>
        <w:t>quickly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increased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3.5%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8.7%,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first</w:t>
      </w:r>
      <w:proofErr w:type="spellEnd"/>
      <w:r w:rsidRPr="00FC28B5">
        <w:rPr>
          <w:rFonts w:ascii="Times New Roman" w:hAnsi="Times New Roman" w:cs="Times New Roman"/>
        </w:rPr>
        <w:t xml:space="preserve"> time in </w:t>
      </w:r>
      <w:proofErr w:type="spellStart"/>
      <w:r w:rsidRPr="00FC28B5">
        <w:rPr>
          <w:rFonts w:ascii="Times New Roman" w:hAnsi="Times New Roman" w:cs="Times New Roman"/>
        </w:rPr>
        <w:t>history</w:t>
      </w:r>
      <w:proofErr w:type="spellEnd"/>
      <w:r w:rsidRPr="00FC28B5">
        <w:rPr>
          <w:rFonts w:ascii="Times New Roman" w:hAnsi="Times New Roman" w:cs="Times New Roman"/>
        </w:rPr>
        <w:t xml:space="preserve">, it </w:t>
      </w:r>
      <w:proofErr w:type="spellStart"/>
      <w:r w:rsidRPr="00FC28B5">
        <w:rPr>
          <w:rFonts w:ascii="Times New Roman" w:hAnsi="Times New Roman" w:cs="Times New Roman"/>
        </w:rPr>
        <w:t>won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seat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European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Parliament</w:t>
      </w:r>
      <w:proofErr w:type="spellEnd"/>
      <w:r w:rsidRPr="00FC28B5">
        <w:rPr>
          <w:rFonts w:ascii="Times New Roman" w:hAnsi="Times New Roman" w:cs="Times New Roman"/>
        </w:rPr>
        <w:t xml:space="preserve">, an </w:t>
      </w:r>
      <w:proofErr w:type="spellStart"/>
      <w:r w:rsidRPr="00FC28B5">
        <w:rPr>
          <w:rFonts w:ascii="Times New Roman" w:hAnsi="Times New Roman" w:cs="Times New Roman"/>
        </w:rPr>
        <w:t>eye-catching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performance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among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radical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left-wing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parties</w:t>
      </w:r>
      <w:proofErr w:type="spellEnd"/>
      <w:r w:rsidRPr="00FC28B5">
        <w:rPr>
          <w:rFonts w:ascii="Times New Roman" w:hAnsi="Times New Roman" w:cs="Times New Roman"/>
        </w:rPr>
        <w:t xml:space="preserve"> in Europe, </w:t>
      </w:r>
      <w:proofErr w:type="spellStart"/>
      <w:r w:rsidRPr="00FC28B5">
        <w:rPr>
          <w:rFonts w:ascii="Times New Roman" w:hAnsi="Times New Roman" w:cs="Times New Roman"/>
        </w:rPr>
        <w:t>whose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performance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generally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declined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regional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parliamentary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same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month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won</w:t>
      </w:r>
      <w:proofErr w:type="spellEnd"/>
      <w:r w:rsidRPr="00FC28B5">
        <w:rPr>
          <w:rFonts w:ascii="Times New Roman" w:hAnsi="Times New Roman" w:cs="Times New Roman"/>
        </w:rPr>
        <w:t xml:space="preserve"> 6.6%, 12%, 13.5%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4, 11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10 </w:t>
      </w:r>
      <w:proofErr w:type="spellStart"/>
      <w:r w:rsidRPr="00FC28B5">
        <w:rPr>
          <w:rFonts w:ascii="Times New Roman" w:hAnsi="Times New Roman" w:cs="Times New Roman"/>
        </w:rPr>
        <w:t>seats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Flemish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Brussels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Wallonia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respectively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parliamentary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won</w:t>
      </w:r>
      <w:proofErr w:type="spellEnd"/>
      <w:r w:rsidRPr="00FC28B5">
        <w:rPr>
          <w:rFonts w:ascii="Times New Roman" w:hAnsi="Times New Roman" w:cs="Times New Roman"/>
        </w:rPr>
        <w:t xml:space="preserve"> an </w:t>
      </w:r>
      <w:proofErr w:type="spellStart"/>
      <w:r w:rsidRPr="00FC28B5">
        <w:rPr>
          <w:rFonts w:ascii="Times New Roman" w:hAnsi="Times New Roman" w:cs="Times New Roman"/>
        </w:rPr>
        <w:t>unprecedented</w:t>
      </w:r>
      <w:proofErr w:type="spellEnd"/>
      <w:r w:rsidRPr="00FC28B5">
        <w:rPr>
          <w:rFonts w:ascii="Times New Roman" w:hAnsi="Times New Roman" w:cs="Times New Roman"/>
        </w:rPr>
        <w:t xml:space="preserve"> 12 </w:t>
      </w:r>
      <w:proofErr w:type="spellStart"/>
      <w:r w:rsidRPr="00FC28B5">
        <w:rPr>
          <w:rFonts w:ascii="Times New Roman" w:hAnsi="Times New Roman" w:cs="Times New Roman"/>
        </w:rPr>
        <w:t>seats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Federal </w:t>
      </w:r>
      <w:proofErr w:type="spellStart"/>
      <w:r w:rsidRPr="00FC28B5">
        <w:rPr>
          <w:rFonts w:ascii="Times New Roman" w:hAnsi="Times New Roman" w:cs="Times New Roman"/>
        </w:rPr>
        <w:t>Parliament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4 </w:t>
      </w:r>
      <w:proofErr w:type="spellStart"/>
      <w:r w:rsidRPr="00FC28B5">
        <w:rPr>
          <w:rFonts w:ascii="Times New Roman" w:hAnsi="Times New Roman" w:cs="Times New Roman"/>
        </w:rPr>
        <w:t>seats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Senate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number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seats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rapidly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increased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8 </w:t>
      </w:r>
      <w:proofErr w:type="spellStart"/>
      <w:r w:rsidRPr="00FC28B5">
        <w:rPr>
          <w:rFonts w:ascii="Times New Roman" w:hAnsi="Times New Roman" w:cs="Times New Roman"/>
        </w:rPr>
        <w:t>seats</w:t>
      </w:r>
      <w:proofErr w:type="spellEnd"/>
      <w:r w:rsidRPr="00FC28B5">
        <w:rPr>
          <w:rFonts w:ascii="Times New Roman" w:hAnsi="Times New Roman" w:cs="Times New Roman"/>
        </w:rPr>
        <w:t xml:space="preserve"> in 2014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41 </w:t>
      </w:r>
      <w:proofErr w:type="spellStart"/>
      <w:r w:rsidRPr="00FC28B5">
        <w:rPr>
          <w:rFonts w:ascii="Times New Roman" w:hAnsi="Times New Roman" w:cs="Times New Roman"/>
        </w:rPr>
        <w:t>seats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ranking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fifth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among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12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representatives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nationwide</w:t>
      </w:r>
      <w:proofErr w:type="spellEnd"/>
      <w:r w:rsidRPr="00FC28B5">
        <w:rPr>
          <w:rFonts w:ascii="Times New Roman" w:hAnsi="Times New Roman" w:cs="Times New Roman"/>
        </w:rPr>
        <w:t>. [2]</w:t>
      </w:r>
    </w:p>
    <w:p w14:paraId="67FE52F1" w14:textId="1A7300B4" w:rsidR="00C32199" w:rsidRPr="00FC28B5" w:rsidRDefault="00C32199" w:rsidP="00C32199">
      <w:pPr>
        <w:rPr>
          <w:rFonts w:ascii="Times New Roman" w:hAnsi="Times New Roman" w:cs="Times New Roman"/>
          <w:b/>
          <w:bCs/>
        </w:rPr>
      </w:pPr>
      <w:proofErr w:type="spellStart"/>
      <w:r w:rsidRPr="00FC28B5">
        <w:rPr>
          <w:rFonts w:ascii="Times New Roman" w:hAnsi="Times New Roman" w:cs="Times New Roman"/>
          <w:b/>
          <w:bCs/>
        </w:rPr>
        <w:t>Theoretical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</w:rPr>
        <w:t>Ideas</w:t>
      </w:r>
      <w:proofErr w:type="spellEnd"/>
      <w:r w:rsidRPr="00FC28B5">
        <w:rPr>
          <w:rFonts w:ascii="Times New Roman" w:hAnsi="Times New Roman" w:cs="Times New Roman"/>
          <w:b/>
          <w:bCs/>
        </w:rPr>
        <w:t xml:space="preserve"> </w:t>
      </w:r>
    </w:p>
    <w:p w14:paraId="2EA251E1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advocates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adhering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believing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foundation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emphasizes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basic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founders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very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important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it is </w:t>
      </w:r>
      <w:proofErr w:type="spellStart"/>
      <w:r w:rsidRPr="00FC28B5">
        <w:rPr>
          <w:rFonts w:ascii="Times New Roman" w:hAnsi="Times New Roman" w:cs="Times New Roman"/>
        </w:rPr>
        <w:t>important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publicize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research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basic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founders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end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taken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many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practical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measures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promote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implement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education</w:t>
      </w:r>
      <w:proofErr w:type="spellEnd"/>
      <w:r w:rsidRPr="00FC28B5">
        <w:rPr>
          <w:rFonts w:ascii="Times New Roman" w:hAnsi="Times New Roman" w:cs="Times New Roman"/>
        </w:rPr>
        <w:t xml:space="preserve"> plan at </w:t>
      </w:r>
      <w:proofErr w:type="spellStart"/>
      <w:r w:rsidRPr="00FC28B5">
        <w:rPr>
          <w:rFonts w:ascii="Times New Roman" w:hAnsi="Times New Roman" w:cs="Times New Roman"/>
        </w:rPr>
        <w:t>different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levels</w:t>
      </w:r>
      <w:proofErr w:type="spellEnd"/>
      <w:r w:rsidRPr="00FC28B5">
        <w:rPr>
          <w:rFonts w:ascii="Times New Roman" w:hAnsi="Times New Roman" w:cs="Times New Roman"/>
        </w:rPr>
        <w:t xml:space="preserve">, in multiple </w:t>
      </w:r>
      <w:proofErr w:type="spellStart"/>
      <w:r w:rsidRPr="00FC28B5">
        <w:rPr>
          <w:rFonts w:ascii="Times New Roman" w:hAnsi="Times New Roman" w:cs="Times New Roman"/>
        </w:rPr>
        <w:t>aspects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in multiple </w:t>
      </w:r>
      <w:proofErr w:type="spellStart"/>
      <w:r w:rsidRPr="00FC28B5">
        <w:rPr>
          <w:rFonts w:ascii="Times New Roman" w:hAnsi="Times New Roman" w:cs="Times New Roman"/>
        </w:rPr>
        <w:t>ways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242BE03C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clearly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defines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nature</w:t>
      </w:r>
      <w:proofErr w:type="spellEnd"/>
      <w:r w:rsidRPr="00FC28B5">
        <w:rPr>
          <w:rFonts w:ascii="Times New Roman" w:hAnsi="Times New Roman" w:cs="Times New Roman"/>
        </w:rPr>
        <w:t xml:space="preserve"> as a </w:t>
      </w:r>
      <w:proofErr w:type="spellStart"/>
      <w:r w:rsidRPr="00FC28B5">
        <w:rPr>
          <w:rFonts w:ascii="Times New Roman" w:hAnsi="Times New Roman" w:cs="Times New Roman"/>
        </w:rPr>
        <w:t>working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constitution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promoting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reform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change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fundamental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force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different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emphasizes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need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focus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large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industrial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production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lines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key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sectors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economy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large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production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departments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are</w:t>
      </w:r>
      <w:proofErr w:type="spellEnd"/>
      <w:r w:rsidRPr="00FC28B5">
        <w:rPr>
          <w:rFonts w:ascii="Times New Roman" w:hAnsi="Times New Roman" w:cs="Times New Roman"/>
        </w:rPr>
        <w:t xml:space="preserve"> not </w:t>
      </w:r>
      <w:proofErr w:type="spellStart"/>
      <w:r w:rsidRPr="00FC28B5">
        <w:rPr>
          <w:rFonts w:ascii="Times New Roman" w:hAnsi="Times New Roman" w:cs="Times New Roman"/>
        </w:rPr>
        <w:t>only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strong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fortress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economic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, but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key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economic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424619D1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’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believes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will</w:t>
      </w:r>
      <w:proofErr w:type="spellEnd"/>
      <w:r w:rsidRPr="00FC28B5">
        <w:rPr>
          <w:rFonts w:ascii="Times New Roman" w:hAnsi="Times New Roman" w:cs="Times New Roman"/>
        </w:rPr>
        <w:t xml:space="preserve"> not </w:t>
      </w:r>
      <w:proofErr w:type="spellStart"/>
      <w:r w:rsidRPr="00FC28B5">
        <w:rPr>
          <w:rFonts w:ascii="Times New Roman" w:hAnsi="Times New Roman" w:cs="Times New Roman"/>
        </w:rPr>
        <w:t>fall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sky</w:t>
      </w:r>
      <w:proofErr w:type="spellEnd"/>
      <w:r w:rsidRPr="00FC28B5">
        <w:rPr>
          <w:rFonts w:ascii="Times New Roman" w:hAnsi="Times New Roman" w:cs="Times New Roman"/>
        </w:rPr>
        <w:t xml:space="preserve">, but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inevitable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result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long-term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conflict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between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bourgeoisie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believes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realization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requires</w:t>
      </w:r>
      <w:proofErr w:type="spellEnd"/>
      <w:r w:rsidRPr="00FC28B5">
        <w:rPr>
          <w:rFonts w:ascii="Times New Roman" w:hAnsi="Times New Roman" w:cs="Times New Roman"/>
        </w:rPr>
        <w:t xml:space="preserve"> two </w:t>
      </w:r>
      <w:proofErr w:type="spellStart"/>
      <w:r w:rsidRPr="00FC28B5">
        <w:rPr>
          <w:rFonts w:ascii="Times New Roman" w:hAnsi="Times New Roman" w:cs="Times New Roman"/>
        </w:rPr>
        <w:t>conditions</w:t>
      </w:r>
      <w:proofErr w:type="spellEnd"/>
      <w:r w:rsidRPr="00FC28B5">
        <w:rPr>
          <w:rFonts w:ascii="Times New Roman" w:hAnsi="Times New Roman" w:cs="Times New Roman"/>
        </w:rPr>
        <w:t xml:space="preserve">: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must</w:t>
      </w:r>
      <w:proofErr w:type="spellEnd"/>
      <w:r w:rsidRPr="00FC28B5">
        <w:rPr>
          <w:rFonts w:ascii="Times New Roman" w:hAnsi="Times New Roman" w:cs="Times New Roman"/>
        </w:rPr>
        <w:t xml:space="preserve"> be </w:t>
      </w:r>
      <w:proofErr w:type="spellStart"/>
      <w:r w:rsidRPr="00FC28B5">
        <w:rPr>
          <w:rFonts w:ascii="Times New Roman" w:hAnsi="Times New Roman" w:cs="Times New Roman"/>
        </w:rPr>
        <w:t>prepared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situation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must</w:t>
      </w:r>
      <w:proofErr w:type="spellEnd"/>
      <w:r w:rsidRPr="00FC28B5">
        <w:rPr>
          <w:rFonts w:ascii="Times New Roman" w:hAnsi="Times New Roman" w:cs="Times New Roman"/>
        </w:rPr>
        <w:t xml:space="preserve"> be </w:t>
      </w:r>
      <w:proofErr w:type="spellStart"/>
      <w:r w:rsidRPr="00FC28B5">
        <w:rPr>
          <w:rFonts w:ascii="Times New Roman" w:hAnsi="Times New Roman" w:cs="Times New Roman"/>
        </w:rPr>
        <w:t>mature</w:t>
      </w:r>
      <w:proofErr w:type="spellEnd"/>
      <w:r w:rsidRPr="00FC28B5">
        <w:rPr>
          <w:rFonts w:ascii="Times New Roman" w:hAnsi="Times New Roman" w:cs="Times New Roman"/>
        </w:rPr>
        <w:t xml:space="preserve">. They </w:t>
      </w:r>
      <w:proofErr w:type="spellStart"/>
      <w:r w:rsidRPr="00FC28B5">
        <w:rPr>
          <w:rFonts w:ascii="Times New Roman" w:hAnsi="Times New Roman" w:cs="Times New Roman"/>
        </w:rPr>
        <w:t>believe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there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still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long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achieve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these</w:t>
      </w:r>
      <w:proofErr w:type="spellEnd"/>
      <w:r w:rsidRPr="00FC28B5">
        <w:rPr>
          <w:rFonts w:ascii="Times New Roman" w:hAnsi="Times New Roman" w:cs="Times New Roman"/>
        </w:rPr>
        <w:t xml:space="preserve"> two </w:t>
      </w:r>
      <w:proofErr w:type="spellStart"/>
      <w:r w:rsidRPr="00FC28B5">
        <w:rPr>
          <w:rFonts w:ascii="Times New Roman" w:hAnsi="Times New Roman" w:cs="Times New Roman"/>
        </w:rPr>
        <w:t>subjective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objective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conditions</w:t>
      </w:r>
      <w:proofErr w:type="spellEnd"/>
      <w:r w:rsidRPr="00FC28B5">
        <w:rPr>
          <w:rFonts w:ascii="Times New Roman" w:hAnsi="Times New Roman" w:cs="Times New Roman"/>
        </w:rPr>
        <w:t>. [1]</w:t>
      </w:r>
    </w:p>
    <w:p w14:paraId="16592D5C" w14:textId="77B1240D" w:rsidR="00C32199" w:rsidRPr="00FC28B5" w:rsidRDefault="00C32199" w:rsidP="00C3219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C28B5">
        <w:rPr>
          <w:rFonts w:ascii="Times New Roman" w:hAnsi="Times New Roman" w:cs="Times New Roman"/>
          <w:b/>
          <w:bCs/>
          <w:sz w:val="28"/>
          <w:szCs w:val="28"/>
        </w:rPr>
        <w:t>Practical</w:t>
      </w:r>
      <w:proofErr w:type="spellEnd"/>
      <w:r w:rsidRPr="00FC2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  <w:sz w:val="28"/>
          <w:szCs w:val="28"/>
        </w:rPr>
        <w:t>Achievments</w:t>
      </w:r>
      <w:proofErr w:type="spellEnd"/>
      <w:r w:rsidRPr="00FC2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DB7B10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Throughout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1980s,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participated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numerous</w:t>
      </w:r>
      <w:proofErr w:type="spellEnd"/>
      <w:r w:rsidRPr="00FC28B5">
        <w:rPr>
          <w:rFonts w:ascii="Times New Roman" w:hAnsi="Times New Roman" w:cs="Times New Roman"/>
        </w:rPr>
        <w:t xml:space="preserve"> protest </w:t>
      </w:r>
      <w:proofErr w:type="spellStart"/>
      <w:r w:rsidRPr="00FC28B5">
        <w:rPr>
          <w:rFonts w:ascii="Times New Roman" w:hAnsi="Times New Roman" w:cs="Times New Roman"/>
        </w:rPr>
        <w:t>movements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such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opposing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government's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austerity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policies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factory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closures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corporate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layoffs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supporting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British </w:t>
      </w:r>
      <w:proofErr w:type="spellStart"/>
      <w:r w:rsidRPr="00FC28B5">
        <w:rPr>
          <w:rFonts w:ascii="Times New Roman" w:hAnsi="Times New Roman" w:cs="Times New Roman"/>
        </w:rPr>
        <w:t>coal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miners</w:t>
      </w:r>
      <w:proofErr w:type="spellEnd"/>
      <w:r w:rsidRPr="00FC28B5">
        <w:rPr>
          <w:rFonts w:ascii="Times New Roman" w:hAnsi="Times New Roman" w:cs="Times New Roman"/>
        </w:rPr>
        <w:t xml:space="preserve"> ' </w:t>
      </w:r>
      <w:proofErr w:type="spellStart"/>
      <w:r w:rsidRPr="00FC28B5">
        <w:rPr>
          <w:rFonts w:ascii="Times New Roman" w:hAnsi="Times New Roman" w:cs="Times New Roman"/>
        </w:rPr>
        <w:t>strike</w:t>
      </w:r>
      <w:proofErr w:type="spellEnd"/>
      <w:r w:rsidRPr="00FC28B5">
        <w:rPr>
          <w:rFonts w:ascii="Times New Roman" w:hAnsi="Times New Roman" w:cs="Times New Roman"/>
        </w:rPr>
        <w:t xml:space="preserve"> in 1985 </w:t>
      </w:r>
      <w:proofErr w:type="spellStart"/>
      <w:r w:rsidRPr="00FC28B5">
        <w:rPr>
          <w:rFonts w:ascii="Times New Roman" w:hAnsi="Times New Roman" w:cs="Times New Roman"/>
        </w:rPr>
        <w:t>against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Mrs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Thatcher's</w:t>
      </w:r>
      <w:proofErr w:type="spellEnd"/>
      <w:r w:rsidRPr="00FC28B5">
        <w:rPr>
          <w:rFonts w:ascii="Times New Roman" w:hAnsi="Times New Roman" w:cs="Times New Roman"/>
        </w:rPr>
        <w:t xml:space="preserve"> mine </w:t>
      </w:r>
      <w:proofErr w:type="spellStart"/>
      <w:r w:rsidRPr="00FC28B5">
        <w:rPr>
          <w:rFonts w:ascii="Times New Roman" w:hAnsi="Times New Roman" w:cs="Times New Roman"/>
        </w:rPr>
        <w:t>closures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liberation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southern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countries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such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Nicaragua</w:t>
      </w:r>
      <w:proofErr w:type="spellEnd"/>
      <w:r w:rsidRPr="00FC28B5">
        <w:rPr>
          <w:rFonts w:ascii="Times New Roman" w:hAnsi="Times New Roman" w:cs="Times New Roman"/>
        </w:rPr>
        <w:t xml:space="preserve"> , South </w:t>
      </w:r>
      <w:proofErr w:type="spellStart"/>
      <w:r w:rsidRPr="00FC28B5">
        <w:rPr>
          <w:rFonts w:ascii="Times New Roman" w:hAnsi="Times New Roman" w:cs="Times New Roman"/>
        </w:rPr>
        <w:t>Africa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El Salvador , </w:t>
      </w:r>
      <w:proofErr w:type="spellStart"/>
      <w:r w:rsidRPr="00FC28B5">
        <w:rPr>
          <w:rFonts w:ascii="Times New Roman" w:hAnsi="Times New Roman" w:cs="Times New Roman"/>
        </w:rPr>
        <w:t>etc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influence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trade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unions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continue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rise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6E0CE5E2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1989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1999, in </w:t>
      </w:r>
      <w:proofErr w:type="spellStart"/>
      <w:r w:rsidRPr="00FC28B5">
        <w:rPr>
          <w:rFonts w:ascii="Times New Roman" w:hAnsi="Times New Roman" w:cs="Times New Roman"/>
        </w:rPr>
        <w:t>sharp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contrast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backwardness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ideological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theory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steady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progress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practical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opposing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Iraq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other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series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new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aggressive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wars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peace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opposing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racial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violence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protesting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rise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neo-fascist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organizations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launching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petition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campaign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a "479,917 </w:t>
      </w:r>
      <w:proofErr w:type="spellStart"/>
      <w:r w:rsidRPr="00FC28B5">
        <w:rPr>
          <w:rFonts w:ascii="Times New Roman" w:hAnsi="Times New Roman" w:cs="Times New Roman"/>
        </w:rPr>
        <w:t>signatures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target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would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automatically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grant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citizenship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after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years</w:t>
      </w:r>
      <w:proofErr w:type="spellEnd"/>
      <w:r w:rsidRPr="00FC28B5">
        <w:rPr>
          <w:rFonts w:ascii="Times New Roman" w:hAnsi="Times New Roman" w:cs="Times New Roman"/>
        </w:rPr>
        <w:t xml:space="preserve"> of legal </w:t>
      </w:r>
      <w:proofErr w:type="spellStart"/>
      <w:r w:rsidRPr="00FC28B5">
        <w:rPr>
          <w:rFonts w:ascii="Times New Roman" w:hAnsi="Times New Roman" w:cs="Times New Roman"/>
        </w:rPr>
        <w:t>residence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lasted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than</w:t>
      </w:r>
      <w:proofErr w:type="spellEnd"/>
      <w:r w:rsidRPr="00FC28B5">
        <w:rPr>
          <w:rFonts w:ascii="Times New Roman" w:hAnsi="Times New Roman" w:cs="Times New Roman"/>
        </w:rPr>
        <w:t xml:space="preserve"> two </w:t>
      </w:r>
      <w:proofErr w:type="spellStart"/>
      <w:r w:rsidRPr="00FC28B5">
        <w:rPr>
          <w:rFonts w:ascii="Times New Roman" w:hAnsi="Times New Roman" w:cs="Times New Roman"/>
        </w:rPr>
        <w:t>years</w:t>
      </w:r>
      <w:proofErr w:type="spellEnd"/>
      <w:r w:rsidRPr="00FC28B5">
        <w:rPr>
          <w:rFonts w:ascii="Times New Roman" w:hAnsi="Times New Roman" w:cs="Times New Roman"/>
        </w:rPr>
        <w:t xml:space="preserve">;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only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country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oppose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restrictive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provisions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Maastricht </w:t>
      </w:r>
      <w:proofErr w:type="spellStart"/>
      <w:r w:rsidRPr="00FC28B5">
        <w:rPr>
          <w:rFonts w:ascii="Times New Roman" w:hAnsi="Times New Roman" w:cs="Times New Roman"/>
        </w:rPr>
        <w:t>Treaty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organizing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anti-Euro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practicing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idea of ​​"</w:t>
      </w:r>
      <w:proofErr w:type="spellStart"/>
      <w:r w:rsidRPr="00FC28B5">
        <w:rPr>
          <w:rFonts w:ascii="Times New Roman" w:hAnsi="Times New Roman" w:cs="Times New Roman"/>
        </w:rPr>
        <w:t>going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people</w:t>
      </w:r>
      <w:proofErr w:type="spellEnd"/>
      <w:r w:rsidRPr="00FC28B5">
        <w:rPr>
          <w:rFonts w:ascii="Times New Roman" w:hAnsi="Times New Roman" w:cs="Times New Roman"/>
        </w:rPr>
        <w:t xml:space="preserve">", </w:t>
      </w:r>
      <w:proofErr w:type="spellStart"/>
      <w:r w:rsidRPr="00FC28B5">
        <w:rPr>
          <w:rFonts w:ascii="Times New Roman" w:hAnsi="Times New Roman" w:cs="Times New Roman"/>
        </w:rPr>
        <w:t>participating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protests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against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government's</w:t>
      </w:r>
      <w:proofErr w:type="spellEnd"/>
      <w:r w:rsidRPr="00FC28B5">
        <w:rPr>
          <w:rFonts w:ascii="Times New Roman" w:hAnsi="Times New Roman" w:cs="Times New Roman"/>
        </w:rPr>
        <w:t xml:space="preserve"> neoliberal </w:t>
      </w:r>
      <w:proofErr w:type="spellStart"/>
      <w:r w:rsidRPr="00FC28B5">
        <w:rPr>
          <w:rFonts w:ascii="Times New Roman" w:hAnsi="Times New Roman" w:cs="Times New Roman"/>
        </w:rPr>
        <w:t>policies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walks</w:t>
      </w:r>
      <w:proofErr w:type="spellEnd"/>
      <w:r w:rsidRPr="00FC28B5">
        <w:rPr>
          <w:rFonts w:ascii="Times New Roman" w:hAnsi="Times New Roman" w:cs="Times New Roman"/>
        </w:rPr>
        <w:t xml:space="preserve"> of life,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nationalism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revolutionary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forces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Belgium's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former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colonies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reputation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continued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rise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7FDBFD78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During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2008 </w:t>
      </w:r>
      <w:proofErr w:type="spellStart"/>
      <w:r w:rsidRPr="00FC28B5">
        <w:rPr>
          <w:rFonts w:ascii="Times New Roman" w:hAnsi="Times New Roman" w:cs="Times New Roman"/>
        </w:rPr>
        <w:t>financial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crisis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subsequent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European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debt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crisis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participated</w:t>
      </w:r>
      <w:proofErr w:type="spellEnd"/>
      <w:r w:rsidRPr="00FC28B5">
        <w:rPr>
          <w:rFonts w:ascii="Times New Roman" w:hAnsi="Times New Roman" w:cs="Times New Roman"/>
        </w:rPr>
        <w:t xml:space="preserve"> in anti-</w:t>
      </w:r>
      <w:proofErr w:type="spellStart"/>
      <w:r w:rsidRPr="00FC28B5">
        <w:rPr>
          <w:rFonts w:ascii="Times New Roman" w:hAnsi="Times New Roman" w:cs="Times New Roman"/>
        </w:rPr>
        <w:t>austerity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street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actions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launched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campaign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tax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rich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rise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right-wing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populism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separatism</w:t>
      </w:r>
      <w:proofErr w:type="spellEnd"/>
      <w:r w:rsidRPr="00FC28B5">
        <w:rPr>
          <w:rFonts w:ascii="Times New Roman" w:hAnsi="Times New Roman" w:cs="Times New Roman"/>
        </w:rPr>
        <w:t xml:space="preserve"> , as a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Belgium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actively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Save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Solidarity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; in 2014, it </w:t>
      </w:r>
      <w:proofErr w:type="spellStart"/>
      <w:r w:rsidRPr="00FC28B5">
        <w:rPr>
          <w:rFonts w:ascii="Times New Roman" w:hAnsi="Times New Roman" w:cs="Times New Roman"/>
        </w:rPr>
        <w:t>launched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campaign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against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expensive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energy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pushed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government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value-added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tax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electricity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bills</w:t>
      </w:r>
      <w:proofErr w:type="spellEnd"/>
      <w:r w:rsidRPr="00FC28B5">
        <w:rPr>
          <w:rFonts w:ascii="Times New Roman" w:hAnsi="Times New Roman" w:cs="Times New Roman"/>
        </w:rPr>
        <w:t xml:space="preserve">; it </w:t>
      </w:r>
      <w:proofErr w:type="spellStart"/>
      <w:r w:rsidRPr="00FC28B5">
        <w:rPr>
          <w:rFonts w:ascii="Times New Roman" w:hAnsi="Times New Roman" w:cs="Times New Roman"/>
        </w:rPr>
        <w:t>launched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Red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New </w:t>
      </w:r>
      <w:proofErr w:type="spellStart"/>
      <w:r w:rsidRPr="00FC28B5">
        <w:rPr>
          <w:rFonts w:ascii="Times New Roman" w:hAnsi="Times New Roman" w:cs="Times New Roman"/>
        </w:rPr>
        <w:t>Green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promote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climate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issues</w:t>
      </w:r>
      <w:proofErr w:type="spellEnd"/>
      <w:r w:rsidRPr="00FC28B5">
        <w:rPr>
          <w:rFonts w:ascii="Times New Roman" w:hAnsi="Times New Roman" w:cs="Times New Roman"/>
        </w:rPr>
        <w:t xml:space="preserve"> as an </w:t>
      </w:r>
      <w:proofErr w:type="spellStart"/>
      <w:r w:rsidRPr="00FC28B5">
        <w:rPr>
          <w:rFonts w:ascii="Times New Roman" w:hAnsi="Times New Roman" w:cs="Times New Roman"/>
        </w:rPr>
        <w:t>institutional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issue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addition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during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turmoil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Arab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region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after</w:t>
      </w:r>
      <w:proofErr w:type="spellEnd"/>
      <w:r w:rsidRPr="00FC28B5">
        <w:rPr>
          <w:rFonts w:ascii="Times New Roman" w:hAnsi="Times New Roman" w:cs="Times New Roman"/>
        </w:rPr>
        <w:t xml:space="preserve"> 2010,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was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only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Belgium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opposed</w:t>
      </w:r>
      <w:proofErr w:type="spellEnd"/>
      <w:r w:rsidRPr="00FC28B5">
        <w:rPr>
          <w:rFonts w:ascii="Times New Roman" w:hAnsi="Times New Roman" w:cs="Times New Roman"/>
        </w:rPr>
        <w:t xml:space="preserve"> Western </w:t>
      </w:r>
      <w:proofErr w:type="spellStart"/>
      <w:r w:rsidRPr="00FC28B5">
        <w:rPr>
          <w:rFonts w:ascii="Times New Roman" w:hAnsi="Times New Roman" w:cs="Times New Roman"/>
        </w:rPr>
        <w:t>interference</w:t>
      </w:r>
      <w:proofErr w:type="spellEnd"/>
      <w:r w:rsidRPr="00FC28B5">
        <w:rPr>
          <w:rFonts w:ascii="Times New Roman" w:hAnsi="Times New Roman" w:cs="Times New Roman"/>
        </w:rPr>
        <w:t xml:space="preserve"> in Libya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Syria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launched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large-scale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solidarity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support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refugees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struggles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actions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further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expanded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influence</w:t>
      </w:r>
      <w:proofErr w:type="spellEnd"/>
      <w:r w:rsidRPr="00FC28B5">
        <w:rPr>
          <w:rFonts w:ascii="Times New Roman" w:hAnsi="Times New Roman" w:cs="Times New Roman"/>
        </w:rPr>
        <w:t>. [2]</w:t>
      </w:r>
    </w:p>
    <w:p w14:paraId="3597D3DD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order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publicize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uphold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has set </w:t>
      </w:r>
      <w:proofErr w:type="spellStart"/>
      <w:r w:rsidRPr="00FC28B5">
        <w:rPr>
          <w:rFonts w:ascii="Times New Roman" w:hAnsi="Times New Roman" w:cs="Times New Roman"/>
        </w:rPr>
        <w:t>up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permanent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Institute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practice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continuously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runs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publishes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magazine "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Studies</w:t>
      </w:r>
      <w:proofErr w:type="spellEnd"/>
      <w:r w:rsidRPr="00FC28B5">
        <w:rPr>
          <w:rFonts w:ascii="Times New Roman" w:hAnsi="Times New Roman" w:cs="Times New Roman"/>
        </w:rPr>
        <w:t xml:space="preserve">".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main </w:t>
      </w:r>
      <w:proofErr w:type="spellStart"/>
      <w:r w:rsidRPr="00FC28B5">
        <w:rPr>
          <w:rFonts w:ascii="Times New Roman" w:hAnsi="Times New Roman" w:cs="Times New Roman"/>
        </w:rPr>
        <w:t>publication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Institute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quarterly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Studies</w:t>
      </w:r>
      <w:proofErr w:type="spellEnd"/>
      <w:r w:rsidRPr="00FC28B5">
        <w:rPr>
          <w:rFonts w:ascii="Times New Roman" w:hAnsi="Times New Roman" w:cs="Times New Roman"/>
        </w:rPr>
        <w:t xml:space="preserve">",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aims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analyze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contemporary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methods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Institute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regularly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offers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courses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introduces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classics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uses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methods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solve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contemporary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problems</w:t>
      </w:r>
      <w:proofErr w:type="spellEnd"/>
      <w:r w:rsidRPr="00FC28B5">
        <w:rPr>
          <w:rFonts w:ascii="Times New Roman" w:hAnsi="Times New Roman" w:cs="Times New Roman"/>
        </w:rPr>
        <w:t xml:space="preserve">. 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same</w:t>
      </w:r>
      <w:proofErr w:type="spellEnd"/>
      <w:r w:rsidRPr="00FC28B5">
        <w:rPr>
          <w:rFonts w:ascii="Times New Roman" w:hAnsi="Times New Roman" w:cs="Times New Roman"/>
        </w:rPr>
        <w:t xml:space="preserve"> time,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Solidarity</w:t>
      </w:r>
      <w:proofErr w:type="spellEnd"/>
      <w:r w:rsidRPr="00FC28B5">
        <w:rPr>
          <w:rFonts w:ascii="Times New Roman" w:hAnsi="Times New Roman" w:cs="Times New Roman"/>
        </w:rPr>
        <w:t xml:space="preserve">" magazine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website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play</w:t>
      </w:r>
      <w:proofErr w:type="spellEnd"/>
      <w:r w:rsidRPr="00FC28B5">
        <w:rPr>
          <w:rFonts w:ascii="Times New Roman" w:hAnsi="Times New Roman" w:cs="Times New Roman"/>
        </w:rPr>
        <w:t xml:space="preserve"> an </w:t>
      </w:r>
      <w:proofErr w:type="spellStart"/>
      <w:r w:rsidRPr="00FC28B5">
        <w:rPr>
          <w:rFonts w:ascii="Times New Roman" w:hAnsi="Times New Roman" w:cs="Times New Roman"/>
        </w:rPr>
        <w:t>important</w:t>
      </w:r>
      <w:proofErr w:type="spellEnd"/>
      <w:r w:rsidRPr="00FC28B5">
        <w:rPr>
          <w:rFonts w:ascii="Times New Roman" w:hAnsi="Times New Roman" w:cs="Times New Roman"/>
        </w:rPr>
        <w:t xml:space="preserve"> role in </w:t>
      </w:r>
      <w:proofErr w:type="spellStart"/>
      <w:r w:rsidRPr="00FC28B5">
        <w:rPr>
          <w:rFonts w:ascii="Times New Roman" w:hAnsi="Times New Roman" w:cs="Times New Roman"/>
        </w:rPr>
        <w:t>studying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publicizing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1CA79516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Protecting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rights</w:t>
      </w:r>
      <w:proofErr w:type="spellEnd"/>
      <w:r w:rsidRPr="00FC28B5">
        <w:rPr>
          <w:rFonts w:ascii="Times New Roman" w:hAnsi="Times New Roman" w:cs="Times New Roman"/>
        </w:rPr>
        <w:t xml:space="preserve"> is an </w:t>
      </w:r>
      <w:proofErr w:type="spellStart"/>
      <w:r w:rsidRPr="00FC28B5">
        <w:rPr>
          <w:rFonts w:ascii="Times New Roman" w:hAnsi="Times New Roman" w:cs="Times New Roman"/>
        </w:rPr>
        <w:t>important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manifestation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nature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as a </w:t>
      </w:r>
      <w:proofErr w:type="spellStart"/>
      <w:r w:rsidRPr="00FC28B5">
        <w:rPr>
          <w:rFonts w:ascii="Times New Roman" w:hAnsi="Times New Roman" w:cs="Times New Roman"/>
        </w:rPr>
        <w:t>working-class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. Since 2003,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always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emphasized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factory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basis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power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strikes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against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fiscal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austerity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such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100,000-strong </w:t>
      </w:r>
      <w:proofErr w:type="spellStart"/>
      <w:r w:rsidRPr="00FC28B5">
        <w:rPr>
          <w:rFonts w:ascii="Times New Roman" w:hAnsi="Times New Roman" w:cs="Times New Roman"/>
        </w:rPr>
        <w:t>nationwide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strike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November</w:t>
      </w:r>
      <w:proofErr w:type="spellEnd"/>
      <w:r w:rsidRPr="00FC28B5">
        <w:rPr>
          <w:rFonts w:ascii="Times New Roman" w:hAnsi="Times New Roman" w:cs="Times New Roman"/>
        </w:rPr>
        <w:t xml:space="preserve"> 2014,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Brussels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railway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strike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October</w:t>
      </w:r>
      <w:proofErr w:type="spellEnd"/>
      <w:r w:rsidRPr="00FC28B5">
        <w:rPr>
          <w:rFonts w:ascii="Times New Roman" w:hAnsi="Times New Roman" w:cs="Times New Roman"/>
        </w:rPr>
        <w:t xml:space="preserve"> 2015,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strike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October</w:t>
      </w:r>
      <w:proofErr w:type="spellEnd"/>
      <w:r w:rsidRPr="00FC28B5">
        <w:rPr>
          <w:rFonts w:ascii="Times New Roman" w:hAnsi="Times New Roman" w:cs="Times New Roman"/>
        </w:rPr>
        <w:t xml:space="preserve"> 2016, </w:t>
      </w:r>
      <w:proofErr w:type="spellStart"/>
      <w:r w:rsidRPr="00FC28B5">
        <w:rPr>
          <w:rFonts w:ascii="Times New Roman" w:hAnsi="Times New Roman" w:cs="Times New Roman"/>
        </w:rPr>
        <w:t>were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participated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promoted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>.</w:t>
      </w:r>
    </w:p>
    <w:p w14:paraId="640F31A0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own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measures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continuously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advance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realization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In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recent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years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continuously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international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communist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seminars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become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one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major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gatherings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communist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around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world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One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important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missions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seminar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uphold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continuously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advance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realization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>. [1]</w:t>
      </w:r>
    </w:p>
    <w:p w14:paraId="35EFAFA7" w14:textId="77777777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campaign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</w:t>
      </w:r>
      <w:proofErr w:type="spellEnd"/>
      <w:r w:rsidRPr="00FC28B5">
        <w:rPr>
          <w:rFonts w:ascii="Times New Roman" w:hAnsi="Times New Roman" w:cs="Times New Roman"/>
        </w:rPr>
        <w:t xml:space="preserve"> a minimum </w:t>
      </w:r>
      <w:proofErr w:type="spellStart"/>
      <w:r w:rsidRPr="00FC28B5">
        <w:rPr>
          <w:rFonts w:ascii="Times New Roman" w:hAnsi="Times New Roman" w:cs="Times New Roman"/>
        </w:rPr>
        <w:t>pension</w:t>
      </w:r>
      <w:proofErr w:type="spellEnd"/>
      <w:r w:rsidRPr="00FC28B5">
        <w:rPr>
          <w:rFonts w:ascii="Times New Roman" w:hAnsi="Times New Roman" w:cs="Times New Roman"/>
        </w:rPr>
        <w:t xml:space="preserve"> of 1,500 </w:t>
      </w:r>
      <w:proofErr w:type="spellStart"/>
      <w:r w:rsidRPr="00FC28B5">
        <w:rPr>
          <w:rFonts w:ascii="Times New Roman" w:hAnsi="Times New Roman" w:cs="Times New Roman"/>
        </w:rPr>
        <w:t>euros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it has </w:t>
      </w:r>
      <w:proofErr w:type="spellStart"/>
      <w:r w:rsidRPr="00FC28B5">
        <w:rPr>
          <w:rFonts w:ascii="Times New Roman" w:hAnsi="Times New Roman" w:cs="Times New Roman"/>
        </w:rPr>
        <w:t>launched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parliamentary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election</w:t>
      </w:r>
      <w:proofErr w:type="spellEnd"/>
      <w:r w:rsidRPr="00FC28B5">
        <w:rPr>
          <w:rFonts w:ascii="Times New Roman" w:hAnsi="Times New Roman" w:cs="Times New Roman"/>
        </w:rPr>
        <w:t xml:space="preserve"> platform since May 2019, has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demonstrated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influence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great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extent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goal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propose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citizen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initiative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around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issue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mobilization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, it </w:t>
      </w:r>
      <w:proofErr w:type="spellStart"/>
      <w:r w:rsidRPr="00FC28B5">
        <w:rPr>
          <w:rFonts w:ascii="Times New Roman" w:hAnsi="Times New Roman" w:cs="Times New Roman"/>
        </w:rPr>
        <w:t>attracted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than</w:t>
      </w:r>
      <w:proofErr w:type="spellEnd"/>
      <w:r w:rsidRPr="00FC28B5">
        <w:rPr>
          <w:rFonts w:ascii="Times New Roman" w:hAnsi="Times New Roman" w:cs="Times New Roman"/>
        </w:rPr>
        <w:t xml:space="preserve"> 100,000 </w:t>
      </w:r>
      <w:proofErr w:type="spellStart"/>
      <w:r w:rsidRPr="00FC28B5">
        <w:rPr>
          <w:rFonts w:ascii="Times New Roman" w:hAnsi="Times New Roman" w:cs="Times New Roman"/>
        </w:rPr>
        <w:t>signatures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just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few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months</w:t>
      </w:r>
      <w:proofErr w:type="spellEnd"/>
      <w:r w:rsidRPr="00FC28B5">
        <w:rPr>
          <w:rFonts w:ascii="Times New Roman" w:hAnsi="Times New Roman" w:cs="Times New Roman"/>
        </w:rPr>
        <w:t>. [2]</w:t>
      </w:r>
    </w:p>
    <w:p w14:paraId="47325C0E" w14:textId="717F266E" w:rsidR="00C32199" w:rsidRPr="00FC28B5" w:rsidRDefault="00C32199" w:rsidP="00C321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28B5">
        <w:rPr>
          <w:rFonts w:ascii="Times New Roman" w:hAnsi="Times New Roman" w:cs="Times New Roman"/>
          <w:b/>
          <w:bCs/>
          <w:sz w:val="32"/>
          <w:szCs w:val="32"/>
        </w:rPr>
        <w:t xml:space="preserve">International </w:t>
      </w:r>
      <w:proofErr w:type="spellStart"/>
      <w:r w:rsidRPr="00FC28B5">
        <w:rPr>
          <w:rFonts w:ascii="Times New Roman" w:hAnsi="Times New Roman" w:cs="Times New Roman"/>
          <w:b/>
          <w:bCs/>
          <w:sz w:val="32"/>
          <w:szCs w:val="32"/>
        </w:rPr>
        <w:t>Relations</w:t>
      </w:r>
      <w:proofErr w:type="spellEnd"/>
      <w:r w:rsidRPr="00FC28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  <w:sz w:val="32"/>
          <w:szCs w:val="32"/>
        </w:rPr>
        <w:t>and</w:t>
      </w:r>
      <w:proofErr w:type="spellEnd"/>
      <w:r w:rsidRPr="00FC28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  <w:sz w:val="32"/>
          <w:szCs w:val="32"/>
        </w:rPr>
        <w:t>Maoism</w:t>
      </w:r>
      <w:proofErr w:type="spellEnd"/>
      <w:r w:rsidRPr="00FC28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3EFDAC" w14:textId="117C3D51" w:rsidR="00C32199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One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original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ideologies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originated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from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Maoism</w:t>
      </w:r>
      <w:proofErr w:type="spellEnd"/>
      <w:r w:rsidRPr="00FC28B5">
        <w:rPr>
          <w:rFonts w:ascii="Times New Roman" w:hAnsi="Times New Roman" w:cs="Times New Roman"/>
        </w:rPr>
        <w:t xml:space="preserve"> 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makes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naturally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close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friendly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China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believes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Chinese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characteristics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application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China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argues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: 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one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hand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China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adheres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on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other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hand</w:t>
      </w:r>
      <w:proofErr w:type="spellEnd"/>
      <w:r w:rsidRPr="00FC28B5">
        <w:rPr>
          <w:rFonts w:ascii="Times New Roman" w:hAnsi="Times New Roman" w:cs="Times New Roman"/>
        </w:rPr>
        <w:t xml:space="preserve">, it </w:t>
      </w:r>
      <w:proofErr w:type="spellStart"/>
      <w:r w:rsidRPr="00FC28B5">
        <w:rPr>
          <w:rFonts w:ascii="Times New Roman" w:hAnsi="Times New Roman" w:cs="Times New Roman"/>
        </w:rPr>
        <w:t>does</w:t>
      </w:r>
      <w:proofErr w:type="spellEnd"/>
      <w:r w:rsidRPr="00FC28B5">
        <w:rPr>
          <w:rFonts w:ascii="Times New Roman" w:hAnsi="Times New Roman" w:cs="Times New Roman"/>
        </w:rPr>
        <w:t xml:space="preserve"> not </w:t>
      </w:r>
      <w:proofErr w:type="spellStart"/>
      <w:r w:rsidRPr="00FC28B5">
        <w:rPr>
          <w:rFonts w:ascii="Times New Roman" w:hAnsi="Times New Roman" w:cs="Times New Roman"/>
        </w:rPr>
        <w:t>stick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 but </w:t>
      </w:r>
      <w:proofErr w:type="spellStart"/>
      <w:r w:rsidRPr="00FC28B5">
        <w:rPr>
          <w:rFonts w:ascii="Times New Roman" w:hAnsi="Times New Roman" w:cs="Times New Roman"/>
        </w:rPr>
        <w:t>constantly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sinicizes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worthy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learning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reference </w:t>
      </w:r>
      <w:proofErr w:type="spellStart"/>
      <w:r w:rsidRPr="00FC28B5">
        <w:rPr>
          <w:rFonts w:ascii="Times New Roman" w:hAnsi="Times New Roman" w:cs="Times New Roman"/>
        </w:rPr>
        <w:t>by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affirms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China's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ongoing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construction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development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Chinese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characteristics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highly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recognizes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tremendous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political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economic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achievements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China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made</w:t>
      </w:r>
      <w:proofErr w:type="spellEnd"/>
      <w:r w:rsidRPr="00FC28B5">
        <w:rPr>
          <w:rFonts w:ascii="Times New Roman" w:hAnsi="Times New Roman" w:cs="Times New Roman"/>
        </w:rPr>
        <w:t xml:space="preserve"> since reform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opening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up</w:t>
      </w:r>
      <w:proofErr w:type="spellEnd"/>
      <w:r w:rsidRPr="00FC28B5">
        <w:rPr>
          <w:rFonts w:ascii="Times New Roman" w:hAnsi="Times New Roman" w:cs="Times New Roman"/>
        </w:rPr>
        <w:t xml:space="preserve"> . At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same</w:t>
      </w:r>
      <w:proofErr w:type="spellEnd"/>
      <w:r w:rsidRPr="00FC28B5">
        <w:rPr>
          <w:rFonts w:ascii="Times New Roman" w:hAnsi="Times New Roman" w:cs="Times New Roman"/>
        </w:rPr>
        <w:t xml:space="preserve"> time,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also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believes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Communist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China</w:t>
      </w:r>
      <w:proofErr w:type="spellEnd"/>
      <w:r w:rsidRPr="00FC28B5">
        <w:rPr>
          <w:rFonts w:ascii="Times New Roman" w:hAnsi="Times New Roman" w:cs="Times New Roman"/>
        </w:rPr>
        <w:t xml:space="preserve"> has </w:t>
      </w:r>
      <w:proofErr w:type="spellStart"/>
      <w:r w:rsidRPr="00FC28B5">
        <w:rPr>
          <w:rFonts w:ascii="Times New Roman" w:hAnsi="Times New Roman" w:cs="Times New Roman"/>
        </w:rPr>
        <w:t>always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regarded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communism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ultimate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goal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struggle</w:t>
      </w:r>
      <w:proofErr w:type="spellEnd"/>
      <w:r w:rsidRPr="00FC28B5">
        <w:rPr>
          <w:rFonts w:ascii="Times New Roman" w:hAnsi="Times New Roman" w:cs="Times New Roman"/>
        </w:rPr>
        <w:t xml:space="preserve"> as </w:t>
      </w:r>
      <w:proofErr w:type="spellStart"/>
      <w:r w:rsidRPr="00FC28B5">
        <w:rPr>
          <w:rFonts w:ascii="Times New Roman" w:hAnsi="Times New Roman" w:cs="Times New Roman"/>
        </w:rPr>
        <w:t>described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by</w:t>
      </w:r>
      <w:proofErr w:type="spellEnd"/>
      <w:r w:rsidRPr="00FC28B5">
        <w:rPr>
          <w:rFonts w:ascii="Times New Roman" w:hAnsi="Times New Roman" w:cs="Times New Roman"/>
        </w:rPr>
        <w:t xml:space="preserve"> Marx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Engels , </w:t>
      </w:r>
      <w:proofErr w:type="spellStart"/>
      <w:r w:rsidRPr="00FC28B5">
        <w:rPr>
          <w:rFonts w:ascii="Times New Roman" w:hAnsi="Times New Roman" w:cs="Times New Roman"/>
        </w:rPr>
        <w:t>which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worthy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praise</w:t>
      </w:r>
      <w:proofErr w:type="spellEnd"/>
      <w:r w:rsidRPr="00FC28B5">
        <w:rPr>
          <w:rFonts w:ascii="Times New Roman" w:hAnsi="Times New Roman" w:cs="Times New Roman"/>
        </w:rPr>
        <w:t>. [1]</w:t>
      </w:r>
    </w:p>
    <w:p w14:paraId="53969756" w14:textId="77777777" w:rsidR="00C32199" w:rsidRPr="00FC28B5" w:rsidRDefault="00C32199" w:rsidP="00C3219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C28B5">
        <w:rPr>
          <w:rFonts w:ascii="Times New Roman" w:hAnsi="Times New Roman" w:cs="Times New Roman"/>
          <w:b/>
          <w:bCs/>
          <w:sz w:val="28"/>
          <w:szCs w:val="28"/>
        </w:rPr>
        <w:t>Youth</w:t>
      </w:r>
      <w:proofErr w:type="spellEnd"/>
      <w:r w:rsidRPr="00FC2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B5">
        <w:rPr>
          <w:rFonts w:ascii="Times New Roman" w:hAnsi="Times New Roman" w:cs="Times New Roman"/>
          <w:b/>
          <w:bCs/>
          <w:sz w:val="28"/>
          <w:szCs w:val="28"/>
        </w:rPr>
        <w:t>Movement</w:t>
      </w:r>
      <w:proofErr w:type="spellEnd"/>
    </w:p>
    <w:p w14:paraId="2F3EF4B6" w14:textId="77777777" w:rsidR="008E4D86" w:rsidRPr="00FC28B5" w:rsidRDefault="00C32199" w:rsidP="00C32199">
      <w:pPr>
        <w:rPr>
          <w:rFonts w:ascii="Times New Roman" w:hAnsi="Times New Roman" w:cs="Times New Roman"/>
        </w:rPr>
      </w:pP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Youth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(COMAC) is an </w:t>
      </w:r>
      <w:proofErr w:type="spellStart"/>
      <w:r w:rsidRPr="00FC28B5">
        <w:rPr>
          <w:rFonts w:ascii="Times New Roman" w:hAnsi="Times New Roman" w:cs="Times New Roman"/>
        </w:rPr>
        <w:t>activity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carried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out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among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young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people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youth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aims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attract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young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people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participate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continuously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learn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basic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theories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gradually</w:t>
      </w:r>
      <w:proofErr w:type="spellEnd"/>
      <w:r w:rsidRPr="00FC28B5">
        <w:rPr>
          <w:rFonts w:ascii="Times New Roman" w:hAnsi="Times New Roman" w:cs="Times New Roman"/>
        </w:rPr>
        <w:t xml:space="preserve"> form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prepare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reserve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forces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Other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projects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reflect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nature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include</w:t>
      </w:r>
      <w:proofErr w:type="spellEnd"/>
      <w:r w:rsidRPr="00FC28B5">
        <w:rPr>
          <w:rFonts w:ascii="Times New Roman" w:hAnsi="Times New Roman" w:cs="Times New Roman"/>
        </w:rPr>
        <w:t xml:space="preserve"> 11 </w:t>
      </w:r>
      <w:proofErr w:type="spellStart"/>
      <w:r w:rsidRPr="00FC28B5">
        <w:rPr>
          <w:rFonts w:ascii="Times New Roman" w:hAnsi="Times New Roman" w:cs="Times New Roman"/>
        </w:rPr>
        <w:t>people's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medicine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centers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2 </w:t>
      </w:r>
      <w:proofErr w:type="spellStart"/>
      <w:r w:rsidRPr="00FC28B5">
        <w:rPr>
          <w:rFonts w:ascii="Times New Roman" w:hAnsi="Times New Roman" w:cs="Times New Roman"/>
        </w:rPr>
        <w:t>progressive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law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firms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that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provide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free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basic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health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care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legal </w:t>
      </w:r>
      <w:proofErr w:type="spellStart"/>
      <w:r w:rsidRPr="00FC28B5">
        <w:rPr>
          <w:rFonts w:ascii="Times New Roman" w:hAnsi="Times New Roman" w:cs="Times New Roman"/>
        </w:rPr>
        <w:t>services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to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people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</w:p>
    <w:p w14:paraId="0F8E5824" w14:textId="58BB948E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Since 2010,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magazines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Solidarity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People's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Medicine</w:t>
      </w:r>
      <w:proofErr w:type="spellEnd"/>
      <w:r w:rsidRPr="00FC28B5">
        <w:rPr>
          <w:rFonts w:ascii="Times New Roman" w:hAnsi="Times New Roman" w:cs="Times New Roman"/>
        </w:rPr>
        <w:t xml:space="preserve">" </w:t>
      </w:r>
      <w:proofErr w:type="spellStart"/>
      <w:r w:rsidRPr="00FC28B5">
        <w:rPr>
          <w:rFonts w:ascii="Times New Roman" w:hAnsi="Times New Roman" w:cs="Times New Roman"/>
        </w:rPr>
        <w:t>have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organized</w:t>
      </w:r>
      <w:proofErr w:type="spellEnd"/>
      <w:r w:rsidRPr="00FC28B5">
        <w:rPr>
          <w:rFonts w:ascii="Times New Roman" w:hAnsi="Times New Roman" w:cs="Times New Roman"/>
        </w:rPr>
        <w:t xml:space="preserve"> a </w:t>
      </w:r>
      <w:proofErr w:type="spellStart"/>
      <w:r w:rsidRPr="00FC28B5">
        <w:rPr>
          <w:rFonts w:ascii="Times New Roman" w:hAnsi="Times New Roman" w:cs="Times New Roman"/>
        </w:rPr>
        <w:t>grand</w:t>
      </w:r>
      <w:proofErr w:type="spellEnd"/>
      <w:r w:rsidRPr="00FC28B5">
        <w:rPr>
          <w:rFonts w:ascii="Times New Roman" w:hAnsi="Times New Roman" w:cs="Times New Roman"/>
        </w:rPr>
        <w:t xml:space="preserve"> festival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every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year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This</w:t>
      </w:r>
      <w:proofErr w:type="spellEnd"/>
      <w:r w:rsidRPr="00FC28B5">
        <w:rPr>
          <w:rFonts w:ascii="Times New Roman" w:hAnsi="Times New Roman" w:cs="Times New Roman"/>
        </w:rPr>
        <w:t xml:space="preserve"> is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party's</w:t>
      </w:r>
      <w:proofErr w:type="spellEnd"/>
      <w:r w:rsidRPr="00FC28B5">
        <w:rPr>
          <w:rFonts w:ascii="Times New Roman" w:hAnsi="Times New Roman" w:cs="Times New Roman"/>
        </w:rPr>
        <w:t xml:space="preserve"> global festival </w:t>
      </w:r>
      <w:proofErr w:type="spellStart"/>
      <w:r w:rsidRPr="00FC28B5">
        <w:rPr>
          <w:rFonts w:ascii="Times New Roman" w:hAnsi="Times New Roman" w:cs="Times New Roman"/>
        </w:rPr>
        <w:t>activity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with</w:t>
      </w:r>
      <w:proofErr w:type="spellEnd"/>
      <w:r w:rsidRPr="00FC28B5">
        <w:rPr>
          <w:rFonts w:ascii="Times New Roman" w:hAnsi="Times New Roman" w:cs="Times New Roman"/>
        </w:rPr>
        <w:t xml:space="preserve"> "</w:t>
      </w:r>
      <w:proofErr w:type="spellStart"/>
      <w:r w:rsidRPr="00FC28B5">
        <w:rPr>
          <w:rFonts w:ascii="Times New Roman" w:hAnsi="Times New Roman" w:cs="Times New Roman"/>
        </w:rPr>
        <w:t>solidarity</w:t>
      </w:r>
      <w:proofErr w:type="spellEnd"/>
      <w:r w:rsidRPr="00FC28B5">
        <w:rPr>
          <w:rFonts w:ascii="Times New Roman" w:hAnsi="Times New Roman" w:cs="Times New Roman"/>
        </w:rPr>
        <w:t xml:space="preserve">" as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core</w:t>
      </w:r>
      <w:proofErr w:type="spellEnd"/>
      <w:r w:rsidRPr="00FC28B5">
        <w:rPr>
          <w:rFonts w:ascii="Times New Roman" w:hAnsi="Times New Roman" w:cs="Times New Roman"/>
        </w:rPr>
        <w:t xml:space="preserve">. </w:t>
      </w:r>
      <w:proofErr w:type="spellStart"/>
      <w:r w:rsidRPr="00FC28B5">
        <w:rPr>
          <w:rFonts w:ascii="Times New Roman" w:hAnsi="Times New Roman" w:cs="Times New Roman"/>
        </w:rPr>
        <w:t>These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activities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have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enhanced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appeal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'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promoted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socialist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 in </w:t>
      </w:r>
      <w:proofErr w:type="spellStart"/>
      <w:r w:rsidRPr="00FC28B5">
        <w:rPr>
          <w:rFonts w:ascii="Times New Roman" w:hAnsi="Times New Roman" w:cs="Times New Roman"/>
        </w:rPr>
        <w:t>Belgium</w:t>
      </w:r>
      <w:proofErr w:type="spellEnd"/>
      <w:r w:rsidRPr="00FC28B5">
        <w:rPr>
          <w:rFonts w:ascii="Times New Roman" w:hAnsi="Times New Roman" w:cs="Times New Roman"/>
        </w:rPr>
        <w:t>. [1]</w:t>
      </w:r>
    </w:p>
    <w:p w14:paraId="62D82276" w14:textId="77777777" w:rsidR="00C32199" w:rsidRPr="00FC28B5" w:rsidRDefault="00C32199" w:rsidP="00C32199">
      <w:pPr>
        <w:rPr>
          <w:rFonts w:ascii="Times New Roman" w:hAnsi="Times New Roman" w:cs="Times New Roman"/>
          <w:b/>
          <w:bCs/>
        </w:rPr>
      </w:pPr>
      <w:proofErr w:type="spellStart"/>
      <w:r w:rsidRPr="00FC28B5">
        <w:rPr>
          <w:rFonts w:ascii="Times New Roman" w:hAnsi="Times New Roman" w:cs="Times New Roman"/>
          <w:b/>
          <w:bCs/>
        </w:rPr>
        <w:t>References</w:t>
      </w:r>
      <w:proofErr w:type="spellEnd"/>
    </w:p>
    <w:p w14:paraId="18AEEA5A" w14:textId="17F49F9C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1  </w:t>
      </w:r>
      <w:proofErr w:type="spellStart"/>
      <w:r w:rsidRPr="00FC28B5">
        <w:rPr>
          <w:rFonts w:ascii="Times New Roman" w:hAnsi="Times New Roman" w:cs="Times New Roman"/>
        </w:rPr>
        <w:t>Shen</w:t>
      </w:r>
      <w:proofErr w:type="spellEnd"/>
      <w:r w:rsidRPr="00FC28B5">
        <w:rPr>
          <w:rFonts w:ascii="Times New Roman" w:hAnsi="Times New Roman" w:cs="Times New Roman"/>
        </w:rPr>
        <w:t xml:space="preserve"> Yang: </w:t>
      </w:r>
      <w:proofErr w:type="spellStart"/>
      <w:r w:rsidRPr="00FC28B5">
        <w:rPr>
          <w:rFonts w:ascii="Times New Roman" w:hAnsi="Times New Roman" w:cs="Times New Roman"/>
        </w:rPr>
        <w:t>Theory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practice</w:t>
      </w:r>
      <w:proofErr w:type="spellEnd"/>
      <w:r w:rsidRPr="00FC28B5">
        <w:rPr>
          <w:rFonts w:ascii="Times New Roman" w:hAnsi="Times New Roman" w:cs="Times New Roman"/>
        </w:rPr>
        <w:t xml:space="preserve">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’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. </w:t>
      </w:r>
      <w:proofErr w:type="spellStart"/>
      <w:r w:rsidRPr="00FC28B5">
        <w:rPr>
          <w:rFonts w:ascii="Times New Roman" w:hAnsi="Times New Roman" w:cs="Times New Roman"/>
        </w:rPr>
        <w:t>Institute</w:t>
      </w:r>
      <w:proofErr w:type="spellEnd"/>
      <w:r w:rsidRPr="00FC28B5">
        <w:rPr>
          <w:rFonts w:ascii="Times New Roman" w:hAnsi="Times New Roman" w:cs="Times New Roman"/>
        </w:rPr>
        <w:t xml:space="preserve"> of World </w:t>
      </w:r>
      <w:proofErr w:type="spellStart"/>
      <w:r w:rsidRPr="00FC28B5">
        <w:rPr>
          <w:rFonts w:ascii="Times New Roman" w:hAnsi="Times New Roman" w:cs="Times New Roman"/>
        </w:rPr>
        <w:t>Communist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Movement</w:t>
      </w:r>
      <w:proofErr w:type="spellEnd"/>
      <w:r w:rsidRPr="00FC28B5">
        <w:rPr>
          <w:rFonts w:ascii="Times New Roman" w:hAnsi="Times New Roman" w:cs="Times New Roman"/>
        </w:rPr>
        <w:t xml:space="preserve">, </w:t>
      </w:r>
      <w:proofErr w:type="spellStart"/>
      <w:r w:rsidRPr="00FC28B5">
        <w:rPr>
          <w:rFonts w:ascii="Times New Roman" w:hAnsi="Times New Roman" w:cs="Times New Roman"/>
        </w:rPr>
        <w:t>Liaocheng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University</w:t>
      </w:r>
      <w:proofErr w:type="spellEnd"/>
      <w:r w:rsidRPr="00FC28B5">
        <w:rPr>
          <w:rFonts w:ascii="Times New Roman" w:hAnsi="Times New Roman" w:cs="Times New Roman"/>
        </w:rPr>
        <w:t xml:space="preserve"> . 2017-11-04 [</w:t>
      </w:r>
      <w:proofErr w:type="spellStart"/>
      <w:r w:rsidRPr="00FC28B5">
        <w:rPr>
          <w:rFonts w:ascii="Times New Roman" w:hAnsi="Times New Roman" w:cs="Times New Roman"/>
        </w:rPr>
        <w:t>cited</w:t>
      </w:r>
      <w:proofErr w:type="spellEnd"/>
      <w:r w:rsidRPr="00FC28B5">
        <w:rPr>
          <w:rFonts w:ascii="Times New Roman" w:hAnsi="Times New Roman" w:cs="Times New Roman"/>
        </w:rPr>
        <w:t xml:space="preserve"> 2021-01-07 ]</w:t>
      </w:r>
    </w:p>
    <w:p w14:paraId="6AC2CF00" w14:textId="5E0F2227" w:rsidR="00C32199" w:rsidRPr="00FC28B5" w:rsidRDefault="00C32199" w:rsidP="00C32199">
      <w:pPr>
        <w:rPr>
          <w:rFonts w:ascii="Times New Roman" w:hAnsi="Times New Roman" w:cs="Times New Roman"/>
        </w:rPr>
      </w:pPr>
      <w:r w:rsidRPr="00FC28B5">
        <w:rPr>
          <w:rFonts w:ascii="Times New Roman" w:hAnsi="Times New Roman" w:cs="Times New Roman"/>
        </w:rPr>
        <w:t xml:space="preserve">2  </w:t>
      </w:r>
      <w:proofErr w:type="spellStart"/>
      <w:r w:rsidRPr="00FC28B5">
        <w:rPr>
          <w:rFonts w:ascii="Times New Roman" w:hAnsi="Times New Roman" w:cs="Times New Roman"/>
        </w:rPr>
        <w:t>Yu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Haiqing</w:t>
      </w:r>
      <w:proofErr w:type="spellEnd"/>
      <w:r w:rsidRPr="00FC28B5">
        <w:rPr>
          <w:rFonts w:ascii="Times New Roman" w:hAnsi="Times New Roman" w:cs="Times New Roman"/>
        </w:rPr>
        <w:t xml:space="preserve">: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“</w:t>
      </w:r>
      <w:proofErr w:type="spellStart"/>
      <w:r w:rsidRPr="00FC28B5">
        <w:rPr>
          <w:rFonts w:ascii="Times New Roman" w:hAnsi="Times New Roman" w:cs="Times New Roman"/>
        </w:rPr>
        <w:t>counterattack</w:t>
      </w:r>
      <w:proofErr w:type="spellEnd"/>
      <w:r w:rsidRPr="00FC28B5">
        <w:rPr>
          <w:rFonts w:ascii="Times New Roman" w:hAnsi="Times New Roman" w:cs="Times New Roman"/>
        </w:rPr>
        <w:t xml:space="preserve">” of </w:t>
      </w:r>
      <w:proofErr w:type="spellStart"/>
      <w:r w:rsidRPr="00FC28B5">
        <w:rPr>
          <w:rFonts w:ascii="Times New Roman" w:hAnsi="Times New Roman" w:cs="Times New Roman"/>
        </w:rPr>
        <w:t>the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Belgian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Workers</w:t>
      </w:r>
      <w:proofErr w:type="spellEnd"/>
      <w:r w:rsidRPr="00FC28B5">
        <w:rPr>
          <w:rFonts w:ascii="Times New Roman" w:hAnsi="Times New Roman" w:cs="Times New Roman"/>
        </w:rPr>
        <w:t xml:space="preserve">’ </w:t>
      </w:r>
      <w:proofErr w:type="spellStart"/>
      <w:r w:rsidRPr="00FC28B5">
        <w:rPr>
          <w:rFonts w:ascii="Times New Roman" w:hAnsi="Times New Roman" w:cs="Times New Roman"/>
        </w:rPr>
        <w:t>Party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and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its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implications</w:t>
      </w:r>
      <w:proofErr w:type="spellEnd"/>
      <w:r w:rsidRPr="00FC28B5">
        <w:rPr>
          <w:rFonts w:ascii="Times New Roman" w:hAnsi="Times New Roman" w:cs="Times New Roman"/>
        </w:rPr>
        <w:t xml:space="preserve"> . </w:t>
      </w:r>
      <w:proofErr w:type="spellStart"/>
      <w:r w:rsidRPr="00FC28B5">
        <w:rPr>
          <w:rFonts w:ascii="Times New Roman" w:hAnsi="Times New Roman" w:cs="Times New Roman"/>
        </w:rPr>
        <w:t>Marxism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Research</w:t>
      </w:r>
      <w:proofErr w:type="spellEnd"/>
      <w:r w:rsidRPr="00FC28B5">
        <w:rPr>
          <w:rFonts w:ascii="Times New Roman" w:hAnsi="Times New Roman" w:cs="Times New Roman"/>
        </w:rPr>
        <w:t xml:space="preserve"> Network . 2020-12-12 [</w:t>
      </w:r>
      <w:proofErr w:type="spellStart"/>
      <w:r w:rsidRPr="00FC28B5">
        <w:rPr>
          <w:rFonts w:ascii="Times New Roman" w:hAnsi="Times New Roman" w:cs="Times New Roman"/>
        </w:rPr>
        <w:t>cited</w:t>
      </w:r>
      <w:proofErr w:type="spellEnd"/>
      <w:r w:rsidRPr="00FC28B5">
        <w:rPr>
          <w:rFonts w:ascii="Times New Roman" w:hAnsi="Times New Roman" w:cs="Times New Roman"/>
        </w:rPr>
        <w:t xml:space="preserve"> on 2021-02-09 ]</w:t>
      </w:r>
    </w:p>
    <w:p w14:paraId="11FBB7F2" w14:textId="4A7B1C5F" w:rsidR="007A3727" w:rsidRPr="00FC28B5" w:rsidRDefault="007A3727" w:rsidP="007A37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proofErr w:type="spellStart"/>
      <w:r w:rsidRPr="00FC28B5">
        <w:rPr>
          <w:rFonts w:ascii="Times New Roman" w:hAnsi="Times New Roman" w:cs="Times New Roman"/>
        </w:rPr>
        <w:t>Yu</w:t>
      </w:r>
      <w:proofErr w:type="spellEnd"/>
      <w:r w:rsidRPr="00FC28B5">
        <w:rPr>
          <w:rFonts w:ascii="Times New Roman" w:hAnsi="Times New Roman" w:cs="Times New Roman"/>
        </w:rPr>
        <w:t xml:space="preserve"> </w:t>
      </w:r>
      <w:proofErr w:type="spellStart"/>
      <w:r w:rsidRPr="00FC28B5">
        <w:rPr>
          <w:rFonts w:ascii="Times New Roman" w:hAnsi="Times New Roman" w:cs="Times New Roman"/>
        </w:rPr>
        <w:t>Haiqing</w:t>
      </w:r>
      <w:proofErr w:type="spellEnd"/>
      <w:r w:rsidRPr="00FC28B5">
        <w:rPr>
          <w:rFonts w:ascii="Times New Roman" w:hAnsi="Times New Roman" w:cs="Times New Roman"/>
        </w:rPr>
        <w:t xml:space="preserve">: </w:t>
      </w:r>
      <w:hyperlink r:id="rId6" w:tgtFrame="_blank" w:history="1"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The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sudden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rise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of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the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Belgian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Workers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'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Party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and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its</w:t>
        </w:r>
        <w:proofErr w:type="spellEnd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 xml:space="preserve"> </w:t>
        </w:r>
        <w:proofErr w:type="spellStart"/>
        <w:r w:rsidRPr="00FC28B5">
          <w:rPr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enlightenment</w:t>
        </w:r>
        <w:proofErr w:type="spellEnd"/>
      </w:hyperlink>
    </w:p>
    <w:p w14:paraId="00CC8906" w14:textId="67A70C8F" w:rsidR="007A3727" w:rsidRPr="00FC28B5" w:rsidRDefault="007A3727" w:rsidP="007A3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2020  -   "</w:t>
      </w:r>
      <w:proofErr w:type="spellStart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Journal</w:t>
      </w:r>
      <w:proofErr w:type="spellEnd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of </w:t>
      </w:r>
      <w:proofErr w:type="spellStart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The</w:t>
      </w:r>
      <w:proofErr w:type="spellEnd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Contemporary</w:t>
      </w:r>
      <w:proofErr w:type="spellEnd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World </w:t>
      </w:r>
      <w:proofErr w:type="spellStart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and</w:t>
      </w:r>
      <w:proofErr w:type="spellEnd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Socialism</w:t>
      </w:r>
      <w:proofErr w:type="spellEnd"/>
      <w:r w:rsidRPr="00FC28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" -</w:t>
      </w:r>
    </w:p>
    <w:p w14:paraId="609EA4D4" w14:textId="77777777" w:rsidR="007A3727" w:rsidRPr="00FC28B5" w:rsidRDefault="007A3727" w:rsidP="00C32199">
      <w:pPr>
        <w:rPr>
          <w:rFonts w:ascii="Times New Roman" w:hAnsi="Times New Roman" w:cs="Times New Roman"/>
        </w:rPr>
      </w:pPr>
    </w:p>
    <w:sectPr w:rsidR="007A3727" w:rsidRPr="00FC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9"/>
    <w:rsid w:val="0000726D"/>
    <w:rsid w:val="0003107E"/>
    <w:rsid w:val="000B2129"/>
    <w:rsid w:val="00364A25"/>
    <w:rsid w:val="004719A5"/>
    <w:rsid w:val="004727EB"/>
    <w:rsid w:val="006641F9"/>
    <w:rsid w:val="007134D4"/>
    <w:rsid w:val="007A3727"/>
    <w:rsid w:val="008B2342"/>
    <w:rsid w:val="008E4D86"/>
    <w:rsid w:val="008F2E97"/>
    <w:rsid w:val="00A107C2"/>
    <w:rsid w:val="00A90B90"/>
    <w:rsid w:val="00C32199"/>
    <w:rsid w:val="00CF03C0"/>
    <w:rsid w:val="00D14398"/>
    <w:rsid w:val="00EB658B"/>
    <w:rsid w:val="00FC28B5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DBA1"/>
  <w15:chartTrackingRefBased/>
  <w15:docId w15:val="{D4E333C2-85BB-47F7-B8CC-02132E9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2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2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2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2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2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2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2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2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2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21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21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21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21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21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21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2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2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21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21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21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2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21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2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8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5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0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31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ueshu.baidu.com/usercenter/data/paperhelp?cmd=paper_forward&amp;longsign=1p7v06q03v7w0rw0jb6t0cm01m552655&amp;title=%E6%AF%94%E5%88%A9%E6%97%B6%E5%B7%A5%E4%BA%BA%E5%85%9A%E7%9A%84%E5%BC%82%E5%86%9B%E7%AA%81%E8%B5%B7%E5%8F%8A%E5%85%B6%E5%90%AF%E7%A4%BA" TargetMode="External"/><Relationship Id="rId5" Type="http://schemas.openxmlformats.org/officeDocument/2006/relationships/hyperlink" Target="https://baike.baidu.com/item/%E6%AF%94%E5%88%A9%E6%97%B6/421128?fromModule=lemma_inlink" TargetMode="External"/><Relationship Id="rId4" Type="http://schemas.openxmlformats.org/officeDocument/2006/relationships/hyperlink" Target="https://baike.baidu.com/item/%E9%A9%AC%E5%85%8B%E6%80%9D%E4%B8%BB%E4%B9%89/239051?fromModule=lemma_inli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11</cp:revision>
  <dcterms:created xsi:type="dcterms:W3CDTF">2024-11-03T19:38:00Z</dcterms:created>
  <dcterms:modified xsi:type="dcterms:W3CDTF">2024-11-04T03:23:00Z</dcterms:modified>
</cp:coreProperties>
</file>