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8FAA" w14:textId="77777777" w:rsidR="008F2E97" w:rsidRDefault="008F2E97"/>
    <w:p w14:paraId="337C999D" w14:textId="77777777" w:rsidR="002C3917" w:rsidRDefault="002C3917"/>
    <w:p w14:paraId="147A7530" w14:textId="74D3D6D0" w:rsidR="002C3917" w:rsidRDefault="002C3917" w:rsidP="002C3917">
      <w:r>
        <w:t xml:space="preserve">    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Marxism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Radicalism</w:t>
      </w:r>
      <w:proofErr w:type="spellEnd"/>
      <w:r>
        <w:t xml:space="preserve">:  </w:t>
      </w:r>
      <w:proofErr w:type="spellStart"/>
      <w:r>
        <w:t>Radicalism</w:t>
      </w:r>
      <w:proofErr w:type="spellEnd"/>
      <w:proofErr w:type="gramEnd"/>
      <w:r>
        <w:t xml:space="preserve"> in </w:t>
      </w:r>
      <w:proofErr w:type="spellStart"/>
      <w:r>
        <w:t>Contemporary</w:t>
      </w:r>
      <w:proofErr w:type="spellEnd"/>
      <w:r>
        <w:t xml:space="preserve"> Western </w:t>
      </w:r>
      <w:proofErr w:type="spellStart"/>
      <w:r>
        <w:t>Society</w:t>
      </w:r>
      <w:proofErr w:type="spellEnd"/>
      <w:r>
        <w:t xml:space="preserve">: </w:t>
      </w:r>
    </w:p>
    <w:p w14:paraId="0248AA26" w14:textId="77777777" w:rsidR="002C3917" w:rsidRDefault="002C3917" w:rsidP="002C3917">
      <w:r>
        <w:t xml:space="preserve">      May </w:t>
      </w:r>
      <w:proofErr w:type="gramStart"/>
      <w:r>
        <w:t>2016</w:t>
      </w:r>
      <w:r>
        <w:t xml:space="preserve">  </w:t>
      </w:r>
      <w:r>
        <w:t>Source</w:t>
      </w:r>
      <w:proofErr w:type="gramEnd"/>
      <w:r>
        <w:t xml:space="preserve">: </w:t>
      </w:r>
      <w:proofErr w:type="spellStart"/>
      <w:r>
        <w:t>People's</w:t>
      </w:r>
      <w:proofErr w:type="spellEnd"/>
      <w:r>
        <w:t xml:space="preserve"> Forum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Frontier</w:t>
      </w:r>
      <w:proofErr w:type="spellEnd"/>
      <w:r>
        <w:t xml:space="preserve"> </w:t>
      </w:r>
    </w:p>
    <w:p w14:paraId="70A49A3A" w14:textId="77777777" w:rsidR="002C3917" w:rsidRDefault="002C3917" w:rsidP="002C3917"/>
    <w:p w14:paraId="38EE5FEB" w14:textId="0915E09A" w:rsidR="002C3917" w:rsidRDefault="002C3917" w:rsidP="002C3917">
      <w:r>
        <w:t xml:space="preserve">    </w:t>
      </w:r>
      <w:r>
        <w:t xml:space="preserve">Author: Zhang </w:t>
      </w:r>
      <w:proofErr w:type="spellStart"/>
      <w:r>
        <w:t>Guoqing</w:t>
      </w:r>
      <w:proofErr w:type="spellEnd"/>
    </w:p>
    <w:p w14:paraId="2FD53C59" w14:textId="77777777" w:rsidR="002C3917" w:rsidRDefault="002C3917" w:rsidP="002C3917"/>
    <w:p w14:paraId="2278F8F4" w14:textId="77777777" w:rsidR="002C3917" w:rsidRDefault="002C3917" w:rsidP="002C3917">
      <w:proofErr w:type="spellStart"/>
      <w:r>
        <w:t>Some</w:t>
      </w:r>
      <w:proofErr w:type="spellEnd"/>
      <w:r>
        <w:t xml:space="preserve"> </w:t>
      </w:r>
      <w:proofErr w:type="spellStart"/>
      <w:r>
        <w:t>critics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change</w:t>
      </w:r>
      <w:proofErr w:type="spellEnd"/>
      <w:proofErr w:type="gram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critics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of global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has </w:t>
      </w:r>
      <w:proofErr w:type="spellStart"/>
      <w:r>
        <w:t>decreased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is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is as </w:t>
      </w:r>
      <w:proofErr w:type="spellStart"/>
      <w:r>
        <w:t>follows</w:t>
      </w:r>
      <w:proofErr w:type="spellEnd"/>
      <w:r>
        <w:t>.</w:t>
      </w:r>
    </w:p>
    <w:p w14:paraId="15F35B38" w14:textId="77777777" w:rsidR="002C3917" w:rsidRDefault="002C3917" w:rsidP="002C3917"/>
    <w:p w14:paraId="484DE6A0" w14:textId="77777777" w:rsidR="002C3917" w:rsidRDefault="002C3917" w:rsidP="002C3917">
      <w:r>
        <w:t xml:space="preserve">First,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r>
        <w:t xml:space="preserve">trend is </w:t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. </w:t>
      </w:r>
    </w:p>
    <w:p w14:paraId="4FFBDC7D" w14:textId="77777777" w:rsidR="002C3917" w:rsidRDefault="002C3917" w:rsidP="002C3917">
      <w:proofErr w:type="spellStart"/>
      <w:r>
        <w:t>Politically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is </w:t>
      </w:r>
      <w:proofErr w:type="spellStart"/>
      <w:r>
        <w:t>progressive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has an </w:t>
      </w:r>
      <w:proofErr w:type="spellStart"/>
      <w:r>
        <w:t>intersecting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Frankfurt School, </w:t>
      </w:r>
      <w:proofErr w:type="spellStart"/>
      <w:r>
        <w:t>postmodernism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structuralism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overlaps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intersections</w:t>
      </w:r>
      <w:proofErr w:type="spellEnd"/>
      <w:r>
        <w:t>.</w:t>
      </w:r>
    </w:p>
    <w:p w14:paraId="3E15C4F6" w14:textId="77777777" w:rsidR="002C3917" w:rsidRDefault="002C3917" w:rsidP="002C3917"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universalism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, </w:t>
      </w:r>
      <w:proofErr w:type="spellStart"/>
      <w:r>
        <w:t>exceptional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is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 a</w:t>
      </w:r>
      <w:proofErr w:type="spellStart"/>
      <w:r>
        <w:t>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in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reinterpreting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r>
        <w:t xml:space="preserve">of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advocated</w:t>
      </w:r>
      <w:proofErr w:type="spellEnd"/>
      <w:r>
        <w:t xml:space="preserve"> as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. </w:t>
      </w:r>
    </w:p>
    <w:p w14:paraId="33FF3E20" w14:textId="4909E142" w:rsidR="002C3917" w:rsidRDefault="002C3917" w:rsidP="002C3917">
      <w:proofErr w:type="spellStart"/>
      <w:r>
        <w:t>Radical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 </w:t>
      </w:r>
      <w:r>
        <w:t xml:space="preserve">see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willful</w:t>
      </w:r>
      <w:proofErr w:type="spellEnd"/>
      <w:r>
        <w:t xml:space="preserve"> </w:t>
      </w:r>
      <w:proofErr w:type="spellStart"/>
      <w:r>
        <w:t>hegemony</w:t>
      </w:r>
      <w:proofErr w:type="spellEnd"/>
      <w:r>
        <w:t xml:space="preserve"> of Western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democracy</w:t>
      </w:r>
      <w:proofErr w:type="spellEnd"/>
      <w:r>
        <w:t xml:space="preserve">, </w:t>
      </w:r>
      <w:proofErr w:type="spellStart"/>
      <w:r>
        <w:t>rationality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pervasive</w:t>
      </w:r>
      <w:proofErr w:type="spellEnd"/>
      <w:r>
        <w:t xml:space="preserve"> </w:t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Western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on </w:t>
      </w:r>
      <w:proofErr w:type="spellStart"/>
      <w:r>
        <w:t>non</w:t>
      </w:r>
      <w:proofErr w:type="spellEnd"/>
      <w:r>
        <w:t xml:space="preserve">-Western </w:t>
      </w:r>
      <w:proofErr w:type="spellStart"/>
      <w:r>
        <w:t>regions</w:t>
      </w:r>
      <w:proofErr w:type="spellEnd"/>
      <w:r>
        <w:t xml:space="preserve">. They </w:t>
      </w:r>
      <w:proofErr w:type="spellStart"/>
      <w:r>
        <w:t>stand</w:t>
      </w:r>
      <w:proofErr w:type="spellEnd"/>
      <w:r>
        <w:t xml:space="preserve"> in </w:t>
      </w:r>
      <w:proofErr w:type="spellStart"/>
      <w:r>
        <w:t>opposition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Western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but they </w:t>
      </w:r>
      <w:proofErr w:type="spellStart"/>
      <w:r>
        <w:t>are</w:t>
      </w:r>
      <w:proofErr w:type="spellEnd"/>
      <w:r>
        <w:t xml:space="preserve"> not anti-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anti-</w:t>
      </w:r>
      <w:proofErr w:type="spellStart"/>
      <w:r>
        <w:t>human</w:t>
      </w:r>
      <w:proofErr w:type="spellEnd"/>
      <w:r>
        <w:t xml:space="preserve">. They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intrinsic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multiculturalism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Western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Western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impeccable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 has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ideology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in </w:t>
      </w:r>
      <w:proofErr w:type="spellStart"/>
      <w:r>
        <w:t>major</w:t>
      </w:r>
      <w:proofErr w:type="spellEnd"/>
      <w:r>
        <w:t xml:space="preserve"> Western </w:t>
      </w:r>
      <w:proofErr w:type="spellStart"/>
      <w:r>
        <w:t>countries</w:t>
      </w:r>
      <w:proofErr w:type="spellEnd"/>
      <w:r>
        <w:t xml:space="preserve">, but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61FF0FBD" w14:textId="77777777" w:rsidR="002C3917" w:rsidRDefault="002C3917" w:rsidP="002C3917"/>
    <w:p w14:paraId="110BB5C2" w14:textId="77777777" w:rsidR="002C3917" w:rsidRDefault="002C3917" w:rsidP="002C3917">
      <w:r>
        <w:t xml:space="preserve">Second,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as a trend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as a </w:t>
      </w:r>
      <w:proofErr w:type="spellStart"/>
      <w:r>
        <w:t>movement</w:t>
      </w:r>
      <w:proofErr w:type="spellEnd"/>
      <w:r>
        <w:t xml:space="preserve">.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confuse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as a trend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as a </w:t>
      </w:r>
      <w:proofErr w:type="spellStart"/>
      <w:r>
        <w:t>movement</w:t>
      </w:r>
      <w:proofErr w:type="spellEnd"/>
      <w:r>
        <w:t xml:space="preserve">, but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two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.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.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>. "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1960s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1970s,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stubborn</w:t>
      </w:r>
      <w:proofErr w:type="spellEnd"/>
      <w:r>
        <w:t xml:space="preserve"> </w:t>
      </w:r>
      <w:proofErr w:type="spellStart"/>
      <w:r>
        <w:t>intransigence</w:t>
      </w:r>
      <w:proofErr w:type="spellEnd"/>
      <w:r>
        <w:t xml:space="preserve"> of </w:t>
      </w:r>
      <w:proofErr w:type="spellStart"/>
      <w:r>
        <w:t>conservatives</w:t>
      </w:r>
      <w:proofErr w:type="spellEnd"/>
      <w:r>
        <w:t xml:space="preserve"> in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on </w:t>
      </w:r>
      <w:proofErr w:type="spellStart"/>
      <w:r>
        <w:t>large-scale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tendencies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ideals</w:t>
      </w:r>
      <w:proofErr w:type="spellEnd"/>
      <w:r>
        <w:t xml:space="preserve"> of </w:t>
      </w:r>
      <w:proofErr w:type="spellStart"/>
      <w:r>
        <w:t>radicalism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1960s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proofErr w:type="gramStart"/>
      <w:r>
        <w:t>movement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feminist, anti-</w:t>
      </w:r>
      <w:proofErr w:type="spellStart"/>
      <w:r>
        <w:t>sexism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gay</w:t>
      </w:r>
      <w:proofErr w:type="spellEnd"/>
      <w:r>
        <w:t xml:space="preserve"> '</w:t>
      </w:r>
      <w:proofErr w:type="spellStart"/>
      <w:r>
        <w:t>identity</w:t>
      </w:r>
      <w:proofErr w:type="spellEnd"/>
      <w:r>
        <w:t xml:space="preserve">' </w:t>
      </w:r>
      <w:proofErr w:type="spellStart"/>
      <w:r>
        <w:t>movements</w:t>
      </w:r>
      <w:proofErr w:type="spellEnd"/>
      <w:r>
        <w:t xml:space="preserve">." </w:t>
      </w:r>
      <w:proofErr w:type="spellStart"/>
      <w:r>
        <w:t>We</w:t>
      </w:r>
      <w:proofErr w:type="spellEnd"/>
      <w:r>
        <w:t xml:space="preserve"> </w:t>
      </w:r>
      <w:proofErr w:type="spellStart"/>
      <w:r>
        <w:t>affirm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>.</w:t>
      </w:r>
    </w:p>
    <w:p w14:paraId="09487CC4" w14:textId="77777777" w:rsidR="002C3917" w:rsidRDefault="002C3917" w:rsidP="002C3917"/>
    <w:p w14:paraId="3CE721E7" w14:textId="77777777" w:rsidR="002C3917" w:rsidRDefault="002C3917" w:rsidP="002C3917">
      <w:r>
        <w:t xml:space="preserve">Third,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 is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 is </w:t>
      </w:r>
      <w:proofErr w:type="spellStart"/>
      <w:r>
        <w:t>critical</w:t>
      </w:r>
      <w:proofErr w:type="spellEnd"/>
      <w:r>
        <w:t xml:space="preserve"> of modern </w:t>
      </w:r>
      <w:proofErr w:type="spellStart"/>
      <w:r>
        <w:t>society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is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 of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is </w:t>
      </w:r>
      <w:proofErr w:type="spellStart"/>
      <w:r>
        <w:t>proletarian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overthrow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form of </w:t>
      </w:r>
      <w:proofErr w:type="spellStart"/>
      <w:r>
        <w:t>struggle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is, </w:t>
      </w:r>
      <w:proofErr w:type="spellStart"/>
      <w:r>
        <w:t>resorting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, reform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, it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, but on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on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campuses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of </w:t>
      </w:r>
      <w:proofErr w:type="spellStart"/>
      <w:r>
        <w:t>radicals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it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 has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force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proletariat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Marx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. </w:t>
      </w:r>
      <w:proofErr w:type="spellStart"/>
      <w:r>
        <w:t>Radicalism</w:t>
      </w:r>
      <w:proofErr w:type="spellEnd"/>
      <w:r>
        <w:t xml:space="preserve"> is not a </w:t>
      </w:r>
      <w:proofErr w:type="spellStart"/>
      <w:r>
        <w:t>revolutionary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rationality</w:t>
      </w:r>
      <w:proofErr w:type="spellEnd"/>
      <w:r>
        <w:t xml:space="preserve"> of </w:t>
      </w:r>
      <w:proofErr w:type="spellStart"/>
      <w:r>
        <w:t>capitalist</w:t>
      </w:r>
      <w:proofErr w:type="spellEnd"/>
      <w:r>
        <w:t xml:space="preserve"> modern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modern </w:t>
      </w:r>
      <w:proofErr w:type="spellStart"/>
      <w:r>
        <w:t>civilization</w:t>
      </w:r>
      <w:proofErr w:type="spellEnd"/>
      <w:r>
        <w:t xml:space="preserve"> has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 xml:space="preserve">,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 xml:space="preserve">.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reformism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radicals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>.</w:t>
      </w:r>
    </w:p>
    <w:p w14:paraId="0A0C6553" w14:textId="77777777" w:rsidR="002C3917" w:rsidRDefault="002C3917" w:rsidP="002C3917"/>
    <w:p w14:paraId="1897E2CB" w14:textId="77777777" w:rsidR="002C3917" w:rsidRDefault="002C3917" w:rsidP="002C3917">
      <w:proofErr w:type="spellStart"/>
      <w:r>
        <w:t>Fourth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,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arouse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vigilance</w:t>
      </w:r>
      <w:proofErr w:type="spellEnd"/>
      <w:r>
        <w:t xml:space="preserve">. </w:t>
      </w:r>
      <w:proofErr w:type="spellStart"/>
      <w:r>
        <w:t>Radicalism</w:t>
      </w:r>
      <w:proofErr w:type="spellEnd"/>
      <w:r>
        <w:t xml:space="preserve"> is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extremes</w:t>
      </w:r>
      <w:proofErr w:type="spellEnd"/>
      <w:r>
        <w:t xml:space="preserve">,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,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atrocities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they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atrocities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, but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extremes</w:t>
      </w:r>
      <w:proofErr w:type="spellEnd"/>
      <w:r>
        <w:t xml:space="preserve">, but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extremes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rebel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grassroots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. As a trend of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not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it is a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margins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, a </w:t>
      </w:r>
      <w:proofErr w:type="spellStart"/>
      <w:r>
        <w:t>rebellion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struggle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in </w:t>
      </w:r>
      <w:proofErr w:type="spellStart"/>
      <w:r>
        <w:t>radicalism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proofErr w:type="gramStart"/>
      <w:r>
        <w:t>keywords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struggle</w:t>
      </w:r>
      <w:proofErr w:type="spellEnd"/>
      <w:r>
        <w:t xml:space="preserve">,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rebellion</w:t>
      </w:r>
      <w:proofErr w:type="spellEnd"/>
      <w:r>
        <w:t xml:space="preserve">,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-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can be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liberalism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isms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struggles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resonates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oppressed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mentors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it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anti-</w:t>
      </w:r>
      <w:proofErr w:type="spellStart"/>
      <w:r>
        <w:t>capitalism</w:t>
      </w:r>
      <w:proofErr w:type="spellEnd"/>
      <w:r>
        <w:t xml:space="preserve">, anti-modern </w:t>
      </w:r>
      <w:proofErr w:type="spellStart"/>
      <w:r>
        <w:t>society</w:t>
      </w:r>
      <w:proofErr w:type="spellEnd"/>
      <w:r>
        <w:t>, anti-</w:t>
      </w:r>
      <w:proofErr w:type="spellStart"/>
      <w:r>
        <w:t>centralization</w:t>
      </w:r>
      <w:proofErr w:type="spellEnd"/>
      <w:r>
        <w:t>, anti-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anti-</w:t>
      </w:r>
      <w:proofErr w:type="spellStart"/>
      <w:r>
        <w:t>bureaucratic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has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.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oppression</w:t>
      </w:r>
      <w:proofErr w:type="spellEnd"/>
      <w:r>
        <w:t xml:space="preserve">, </w:t>
      </w:r>
      <w:proofErr w:type="spellStart"/>
      <w:r>
        <w:t>exploitation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unfairness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of </w:t>
      </w:r>
      <w:proofErr w:type="spellStart"/>
      <w:r>
        <w:t>radicals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of </w:t>
      </w:r>
      <w:proofErr w:type="spellStart"/>
      <w:r>
        <w:t>radicals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as a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modern </w:t>
      </w:r>
      <w:proofErr w:type="spellStart"/>
      <w:r>
        <w:t>civilization</w:t>
      </w:r>
      <w:proofErr w:type="spellEnd"/>
      <w:r>
        <w:t xml:space="preserve"> of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has a </w:t>
      </w:r>
      <w:proofErr w:type="spellStart"/>
      <w:r>
        <w:t>large</w:t>
      </w:r>
      <w:proofErr w:type="spellEnd"/>
      <w:r>
        <w:t xml:space="preserve"> market, it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it is,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anti-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anti-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undermining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destroying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of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sense,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vigilant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>.</w:t>
      </w:r>
    </w:p>
    <w:p w14:paraId="15E43DB8" w14:textId="77777777" w:rsidR="002C3917" w:rsidRDefault="002C3917" w:rsidP="002C3917"/>
    <w:p w14:paraId="6D37F203" w14:textId="7020899E" w:rsidR="002C3917" w:rsidRDefault="002C3917" w:rsidP="002C3917">
      <w:proofErr w:type="spellStart"/>
      <w:r>
        <w:t>Finally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oppressed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they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pessimistic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overthrow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deny</w:t>
      </w:r>
      <w:proofErr w:type="spellEnd"/>
      <w:r>
        <w:t xml:space="preserve"> Western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, it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is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They do not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universalize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but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of "I am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".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in a </w:t>
      </w:r>
      <w:proofErr w:type="spellStart"/>
      <w:r>
        <w:t>large</w:t>
      </w:r>
      <w:proofErr w:type="spellEnd"/>
      <w:r>
        <w:t xml:space="preserve"> </w:t>
      </w:r>
      <w:proofErr w:type="gramStart"/>
      <w:r>
        <w:t>sense -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Western </w:t>
      </w:r>
      <w:proofErr w:type="spellStart"/>
      <w:r>
        <w:t>unipolar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- but it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subvert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radicalism</w:t>
      </w:r>
      <w:proofErr w:type="spellEnd"/>
      <w:r>
        <w:t xml:space="preserve"> is </w:t>
      </w:r>
      <w:proofErr w:type="spellStart"/>
      <w:r>
        <w:t>weak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two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, </w:t>
      </w:r>
      <w:proofErr w:type="spellStart"/>
      <w:r>
        <w:t>disintegrated</w:t>
      </w:r>
      <w:proofErr w:type="spellEnd"/>
      <w:r>
        <w:t xml:space="preserve">, </w:t>
      </w:r>
      <w:proofErr w:type="spellStart"/>
      <w:r>
        <w:t>absorbed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Western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,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confrontational</w:t>
      </w:r>
      <w:proofErr w:type="spellEnd"/>
      <w:r>
        <w:t xml:space="preserve">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trend of Western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r>
        <w:t xml:space="preserve">is </w:t>
      </w:r>
      <w:proofErr w:type="spellStart"/>
      <w:r>
        <w:t>unsustainable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on </w:t>
      </w:r>
      <w:proofErr w:type="spellStart"/>
      <w:r>
        <w:t>radicalism</w:t>
      </w:r>
      <w:proofErr w:type="spellEnd"/>
      <w:r>
        <w:t xml:space="preserve">. Second,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undergo</w:t>
      </w:r>
      <w:proofErr w:type="spellEnd"/>
      <w:r>
        <w:t xml:space="preserve"> a self-</w:t>
      </w:r>
      <w:proofErr w:type="spellStart"/>
      <w:r>
        <w:t>transformation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, </w:t>
      </w:r>
      <w:proofErr w:type="spellStart"/>
      <w:r>
        <w:t>reconcile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. 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eliminated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ugly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unfreedom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unfairness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segregation</w:t>
      </w:r>
      <w:proofErr w:type="spellEnd"/>
      <w:r>
        <w:t xml:space="preserve">,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ugly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famines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man-made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tragedies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injustice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injustice</w:t>
      </w:r>
      <w:proofErr w:type="spellEnd"/>
      <w:r>
        <w:t xml:space="preserve">,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137535B1" w14:textId="77777777" w:rsidR="002C3917" w:rsidRDefault="002C3917" w:rsidP="002C3917">
      <w:proofErr w:type="spellStart"/>
      <w:r>
        <w:t>In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radicalism</w:t>
      </w:r>
      <w:proofErr w:type="spellEnd"/>
      <w:r>
        <w:t xml:space="preserve"> is not an </w:t>
      </w:r>
      <w:proofErr w:type="spellStart"/>
      <w:r>
        <w:t>independent</w:t>
      </w:r>
      <w:proofErr w:type="spellEnd"/>
      <w:r>
        <w:t xml:space="preserve"> trend of </w:t>
      </w:r>
      <w:proofErr w:type="spellStart"/>
      <w:r>
        <w:t>thought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more</w:t>
      </w:r>
      <w:proofErr w:type="spellEnd"/>
      <w:r>
        <w:t xml:space="preserve"> of a </w:t>
      </w:r>
      <w:proofErr w:type="spellStart"/>
      <w:r>
        <w:t>manifestation</w:t>
      </w:r>
      <w:proofErr w:type="spellEnd"/>
      <w:r>
        <w:t xml:space="preserve"> of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’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,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propositions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civilizations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of modern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rebellious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, </w:t>
      </w:r>
      <w:proofErr w:type="spellStart"/>
      <w:r>
        <w:t>verbally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modern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criticize</w:t>
      </w:r>
      <w:proofErr w:type="spellEnd"/>
      <w:r>
        <w:t xml:space="preserve"> modern </w:t>
      </w:r>
      <w:proofErr w:type="spellStart"/>
      <w:r>
        <w:t>civilization</w:t>
      </w:r>
      <w:proofErr w:type="spellEnd"/>
      <w:r>
        <w:t xml:space="preserve">, they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denied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. They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ignored</w:t>
      </w:r>
      <w:proofErr w:type="spellEnd"/>
      <w:r>
        <w:t xml:space="preserve">, but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>.</w:t>
      </w:r>
    </w:p>
    <w:p w14:paraId="129990E2" w14:textId="77777777" w:rsidR="002C3917" w:rsidRDefault="002C3917" w:rsidP="002C3917"/>
    <w:p w14:paraId="2857EFD1" w14:textId="77777777" w:rsidR="002C3917" w:rsidRDefault="002C3917" w:rsidP="002C3917">
      <w:r>
        <w:t xml:space="preserve">(Fu </w:t>
      </w:r>
      <w:proofErr w:type="spellStart"/>
      <w:r>
        <w:t>Jiajia</w:t>
      </w:r>
      <w:proofErr w:type="spellEnd"/>
      <w:r>
        <w:t xml:space="preserve">, a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Public</w:t>
      </w:r>
      <w:proofErr w:type="spellEnd"/>
      <w:r>
        <w:t xml:space="preserve"> Administration at </w:t>
      </w:r>
      <w:proofErr w:type="spellStart"/>
      <w:r>
        <w:t>Zhejiang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)</w:t>
      </w:r>
    </w:p>
    <w:p w14:paraId="5097E3DD" w14:textId="77777777" w:rsidR="002C3917" w:rsidRDefault="002C3917" w:rsidP="002C3917"/>
    <w:p w14:paraId="6E0D854D" w14:textId="77777777" w:rsidR="002C3917" w:rsidRDefault="002C3917" w:rsidP="002C3917">
      <w:proofErr w:type="spellStart"/>
      <w:r>
        <w:t>Notes</w:t>
      </w:r>
      <w:proofErr w:type="spellEnd"/>
    </w:p>
    <w:p w14:paraId="17BFCA05" w14:textId="77777777" w:rsidR="002C3917" w:rsidRDefault="002C3917" w:rsidP="002C3917"/>
    <w:p w14:paraId="33B5DCC9" w14:textId="77777777" w:rsidR="002C3917" w:rsidRDefault="002C3917" w:rsidP="002C3917">
      <w:r>
        <w:t xml:space="preserve">1. 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Palgrave</w:t>
      </w:r>
      <w:proofErr w:type="spellEnd"/>
      <w:r>
        <w:t xml:space="preserve"> Macmillan, 2009, p. 2.</w:t>
      </w:r>
    </w:p>
    <w:p w14:paraId="62E3E2FC" w14:textId="77777777" w:rsidR="002C3917" w:rsidRDefault="002C3917" w:rsidP="002C3917"/>
    <w:p w14:paraId="5B87C0D3" w14:textId="77777777" w:rsidR="002C3917" w:rsidRDefault="002C3917" w:rsidP="002C3917">
      <w:r>
        <w:t xml:space="preserve">2. Jonathan I. </w:t>
      </w:r>
      <w:proofErr w:type="spellStart"/>
      <w:r>
        <w:t>Israel</w:t>
      </w:r>
      <w:proofErr w:type="spellEnd"/>
      <w:r>
        <w:t xml:space="preserve">, </w:t>
      </w:r>
      <w:proofErr w:type="spellStart"/>
      <w:r>
        <w:t>Enlightenment</w:t>
      </w:r>
      <w:proofErr w:type="spellEnd"/>
      <w:r>
        <w:t xml:space="preserve"> </w:t>
      </w:r>
      <w:proofErr w:type="spellStart"/>
      <w:r>
        <w:t>Contested</w:t>
      </w:r>
      <w:proofErr w:type="spellEnd"/>
      <w:r>
        <w:t xml:space="preserve">: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Modernity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Emancipation</w:t>
      </w:r>
      <w:proofErr w:type="spellEnd"/>
      <w:r>
        <w:t xml:space="preserve"> of Man 1670-1752, Oxford: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2006, p. 864. </w:t>
      </w:r>
    </w:p>
    <w:p w14:paraId="01FD5259" w14:textId="77777777" w:rsidR="002C3917" w:rsidRDefault="002C3917" w:rsidP="002C3917"/>
    <w:p w14:paraId="6E4CBED3" w14:textId="77777777" w:rsidR="002C3917" w:rsidRDefault="002C3917" w:rsidP="002C3917">
      <w:r>
        <w:t xml:space="preserve">3. Jonathan I. </w:t>
      </w:r>
      <w:proofErr w:type="spellStart"/>
      <w:r>
        <w:t>Israel</w:t>
      </w:r>
      <w:proofErr w:type="spellEnd"/>
      <w:r>
        <w:t xml:space="preserve">, </w:t>
      </w:r>
      <w:proofErr w:type="spellStart"/>
      <w:r>
        <w:t>Enlightenment</w:t>
      </w:r>
      <w:proofErr w:type="spellEnd"/>
      <w:r>
        <w:t xml:space="preserve"> </w:t>
      </w:r>
      <w:proofErr w:type="spellStart"/>
      <w:r>
        <w:t>Contested</w:t>
      </w:r>
      <w:proofErr w:type="spellEnd"/>
      <w:r>
        <w:t xml:space="preserve">: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Modernity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Emancipation</w:t>
      </w:r>
      <w:proofErr w:type="spellEnd"/>
      <w:r>
        <w:t xml:space="preserve"> of Man 1670-1752, p.866.</w:t>
      </w:r>
    </w:p>
    <w:p w14:paraId="1141A216" w14:textId="77777777" w:rsidR="002C3917" w:rsidRDefault="002C3917" w:rsidP="002C3917"/>
    <w:p w14:paraId="1DF3F319" w14:textId="77777777" w:rsidR="002C3917" w:rsidRDefault="002C3917" w:rsidP="002C3917">
      <w:r>
        <w:t xml:space="preserve">4. </w:t>
      </w:r>
      <w:proofErr w:type="spellStart"/>
      <w:r>
        <w:t>Mathieu</w:t>
      </w:r>
      <w:proofErr w:type="spellEnd"/>
      <w:r>
        <w:t xml:space="preserve"> </w:t>
      </w:r>
      <w:proofErr w:type="spellStart"/>
      <w:r>
        <w:t>Potte-Bonneville</w:t>
      </w:r>
      <w:proofErr w:type="spellEnd"/>
      <w:r>
        <w:t>, "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: Foucault, </w:t>
      </w:r>
      <w:proofErr w:type="spellStart"/>
      <w:r>
        <w:t>Castoriadis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Greeks</w:t>
      </w:r>
      <w:proofErr w:type="spellEnd"/>
      <w:r>
        <w:t xml:space="preserve">",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>, 166 (</w:t>
      </w:r>
      <w:proofErr w:type="spellStart"/>
      <w:r>
        <w:t>March</w:t>
      </w:r>
      <w:proofErr w:type="spellEnd"/>
      <w:r>
        <w:t xml:space="preserve">/April 2011), pp.29-38; p.29. </w:t>
      </w:r>
    </w:p>
    <w:p w14:paraId="32C1B60A" w14:textId="77777777" w:rsidR="002C3917" w:rsidRDefault="002C3917" w:rsidP="002C3917"/>
    <w:p w14:paraId="4C715AB3" w14:textId="77777777" w:rsidR="002C3917" w:rsidRDefault="002C3917" w:rsidP="002C3917">
      <w:r>
        <w:t xml:space="preserve">5. </w:t>
      </w:r>
      <w:proofErr w:type="spellStart"/>
      <w:r>
        <w:t>Mathieu</w:t>
      </w:r>
      <w:proofErr w:type="spellEnd"/>
      <w:r>
        <w:t xml:space="preserve"> </w:t>
      </w:r>
      <w:proofErr w:type="spellStart"/>
      <w:r>
        <w:t>Potte-Bonneville</w:t>
      </w:r>
      <w:proofErr w:type="spellEnd"/>
      <w:r>
        <w:t>, "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: Foucault, </w:t>
      </w:r>
      <w:proofErr w:type="spellStart"/>
      <w:r>
        <w:t>Castoriadis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Greeks</w:t>
      </w:r>
      <w:proofErr w:type="spellEnd"/>
      <w:r>
        <w:t xml:space="preserve">",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>, 166 (</w:t>
      </w:r>
      <w:proofErr w:type="spellStart"/>
      <w:r>
        <w:t>March</w:t>
      </w:r>
      <w:proofErr w:type="spellEnd"/>
      <w:r>
        <w:t>/April 2011), p.38.</w:t>
      </w:r>
    </w:p>
    <w:p w14:paraId="33B1604B" w14:textId="77777777" w:rsidR="002C3917" w:rsidRDefault="002C3917" w:rsidP="002C3917"/>
    <w:p w14:paraId="36C7D9DD" w14:textId="77777777" w:rsidR="002C3917" w:rsidRDefault="002C3917" w:rsidP="002C3917">
      <w:r>
        <w:t xml:space="preserve">6, 11, 21, 27, 28. Harvey,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Postmodern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: An </w:t>
      </w:r>
      <w:proofErr w:type="spellStart"/>
      <w:r>
        <w:t>Inquiry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Zhou </w:t>
      </w:r>
      <w:proofErr w:type="spellStart"/>
      <w:r>
        <w:t>Xian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Xu </w:t>
      </w:r>
      <w:proofErr w:type="spellStart"/>
      <w:r>
        <w:t>Jun</w:t>
      </w:r>
      <w:proofErr w:type="spellEnd"/>
      <w:r>
        <w:t xml:space="preserve">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Commercial </w:t>
      </w:r>
      <w:proofErr w:type="spellStart"/>
      <w:r>
        <w:t>Press</w:t>
      </w:r>
      <w:proofErr w:type="spellEnd"/>
      <w:r>
        <w:t xml:space="preserve">, 2003, </w:t>
      </w:r>
      <w:proofErr w:type="spellStart"/>
      <w:r>
        <w:t>pp</w:t>
      </w:r>
      <w:proofErr w:type="spellEnd"/>
      <w:r>
        <w:t>. 5, 64, 59, 65, 71.</w:t>
      </w:r>
    </w:p>
    <w:p w14:paraId="2BFDCB1A" w14:textId="77777777" w:rsidR="002C3917" w:rsidRDefault="002C3917" w:rsidP="002C3917"/>
    <w:p w14:paraId="426579CA" w14:textId="77777777" w:rsidR="002C3917" w:rsidRDefault="002C3917" w:rsidP="002C391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10 [</w:t>
      </w:r>
      <w:proofErr w:type="spellStart"/>
      <w:r>
        <w:rPr>
          <w:rFonts w:hint="eastAsia"/>
        </w:rPr>
        <w:t>Hungarian</w:t>
      </w:r>
      <w:proofErr w:type="spellEnd"/>
      <w:r>
        <w:rPr>
          <w:rFonts w:hint="eastAsia"/>
        </w:rPr>
        <w:t xml:space="preserve">] </w:t>
      </w:r>
      <w:proofErr w:type="spellStart"/>
      <w:r>
        <w:rPr>
          <w:rFonts w:hint="eastAsia"/>
        </w:rPr>
        <w:t>Heller</w:t>
      </w:r>
      <w:proofErr w:type="spellEnd"/>
      <w:r>
        <w:rPr>
          <w:rFonts w:hint="eastAsia"/>
        </w:rPr>
        <w:t>: "</w:t>
      </w:r>
      <w:proofErr w:type="spellStart"/>
      <w:r>
        <w:rPr>
          <w:rFonts w:hint="eastAsia"/>
        </w:rPr>
        <w:t>Radical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Philosophy</w:t>
      </w:r>
      <w:proofErr w:type="spellEnd"/>
      <w:r>
        <w:rPr>
          <w:rFonts w:hint="eastAsia"/>
        </w:rPr>
        <w:t xml:space="preserve">", </w:t>
      </w:r>
      <w:proofErr w:type="spellStart"/>
      <w:r>
        <w:rPr>
          <w:rFonts w:hint="eastAsia"/>
        </w:rPr>
        <w:t>translated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by</w:t>
      </w:r>
      <w:proofErr w:type="spellEnd"/>
      <w:r>
        <w:rPr>
          <w:rFonts w:hint="eastAsia"/>
        </w:rPr>
        <w:t xml:space="preserve"> Zhao </w:t>
      </w:r>
      <w:proofErr w:type="spellStart"/>
      <w:r>
        <w:rPr>
          <w:rFonts w:hint="eastAsia"/>
        </w:rPr>
        <w:t>Sikong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and</w:t>
      </w:r>
      <w:proofErr w:type="spellEnd"/>
      <w:r>
        <w:rPr>
          <w:rFonts w:hint="eastAsia"/>
        </w:rPr>
        <w:t xml:space="preserve"> Sun </w:t>
      </w:r>
      <w:proofErr w:type="spellStart"/>
      <w:r>
        <w:rPr>
          <w:rFonts w:hint="eastAsia"/>
        </w:rPr>
        <w:t>Jianyin</w:t>
      </w:r>
      <w:proofErr w:type="spellEnd"/>
      <w:r>
        <w:rPr>
          <w:rFonts w:hint="eastAsia"/>
        </w:rPr>
        <w:t xml:space="preserve">, Harbin: </w:t>
      </w:r>
      <w:proofErr w:type="spellStart"/>
      <w:r>
        <w:rPr>
          <w:rFonts w:hint="eastAsia"/>
        </w:rPr>
        <w:t>Heilongjiang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University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Press</w:t>
      </w:r>
      <w:proofErr w:type="spellEnd"/>
      <w:r>
        <w:rPr>
          <w:rFonts w:hint="eastAsia"/>
        </w:rPr>
        <w:t xml:space="preserve">, 2011, </w:t>
      </w:r>
      <w:proofErr w:type="spellStart"/>
      <w:r>
        <w:rPr>
          <w:rFonts w:hint="eastAsia"/>
        </w:rPr>
        <w:t>pp</w:t>
      </w:r>
      <w:proofErr w:type="spellEnd"/>
      <w:r>
        <w:rPr>
          <w:rFonts w:hint="eastAsia"/>
        </w:rPr>
        <w:t>. 1, 5, 45, 5.</w:t>
      </w:r>
    </w:p>
    <w:p w14:paraId="49FE0FF3" w14:textId="77777777" w:rsidR="002C3917" w:rsidRDefault="002C3917" w:rsidP="002C3917"/>
    <w:p w14:paraId="32B6C7C0" w14:textId="77777777" w:rsidR="002C3917" w:rsidRDefault="002C3917" w:rsidP="002C3917">
      <w:r>
        <w:t xml:space="preserve">12, 13 [Germany] </w:t>
      </w:r>
      <w:proofErr w:type="spellStart"/>
      <w:r>
        <w:t>Weighaus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Frankfurt School: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(Volume 1),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 </w:t>
      </w:r>
      <w:proofErr w:type="spellStart"/>
      <w:r>
        <w:t>Dengying</w:t>
      </w:r>
      <w:proofErr w:type="spellEnd"/>
      <w:r>
        <w:t xml:space="preserve">, Zhao Wen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,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Publishing House, 2010, </w:t>
      </w:r>
      <w:proofErr w:type="spellStart"/>
      <w:r>
        <w:t>pp</w:t>
      </w:r>
      <w:proofErr w:type="spellEnd"/>
      <w:r>
        <w:t>. 5, 9.</w:t>
      </w:r>
    </w:p>
    <w:p w14:paraId="2919EEDD" w14:textId="77777777" w:rsidR="002C3917" w:rsidRDefault="002C3917" w:rsidP="002C3917"/>
    <w:p w14:paraId="62ED4D27" w14:textId="77777777" w:rsidR="002C3917" w:rsidRDefault="002C3917" w:rsidP="002C3917">
      <w:r>
        <w:t xml:space="preserve">14, 15, 17, 18, 19 [US] </w:t>
      </w:r>
      <w:proofErr w:type="spellStart"/>
      <w:r>
        <w:t>Marcuse</w:t>
      </w:r>
      <w:proofErr w:type="spellEnd"/>
      <w:r>
        <w:t xml:space="preserve">: </w:t>
      </w:r>
      <w:proofErr w:type="spellStart"/>
      <w:r>
        <w:t>One-Dimensional</w:t>
      </w:r>
      <w:proofErr w:type="spellEnd"/>
      <w:r>
        <w:t xml:space="preserve"> Man: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Ideology</w:t>
      </w:r>
      <w:proofErr w:type="spellEnd"/>
      <w:r>
        <w:t xml:space="preserve"> of Advanced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,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Publishing House, 2011, </w:t>
      </w:r>
      <w:proofErr w:type="spellStart"/>
      <w:r>
        <w:t>pp</w:t>
      </w:r>
      <w:proofErr w:type="spellEnd"/>
      <w:r>
        <w:t>. 99, 11, 195, 202, 203.</w:t>
      </w:r>
    </w:p>
    <w:p w14:paraId="44B5CC33" w14:textId="77777777" w:rsidR="002C3917" w:rsidRDefault="002C3917" w:rsidP="002C3917"/>
    <w:p w14:paraId="0D67A41C" w14:textId="77777777" w:rsidR="002C3917" w:rsidRDefault="002C3917" w:rsidP="002C3917">
      <w:r>
        <w:t xml:space="preserve">16 </w:t>
      </w:r>
      <w:proofErr w:type="gramStart"/>
      <w:r>
        <w:t>Martin</w:t>
      </w:r>
      <w:proofErr w:type="gramEnd"/>
      <w:r>
        <w:t xml:space="preserve"> </w:t>
      </w:r>
      <w:proofErr w:type="spellStart"/>
      <w:r>
        <w:t>Jay</w:t>
      </w:r>
      <w:proofErr w:type="spellEnd"/>
      <w:r>
        <w:t xml:space="preserve">, A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Frankfurt School,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Shilian</w:t>
      </w:r>
      <w:proofErr w:type="spellEnd"/>
      <w:r>
        <w:t xml:space="preserve">, Guangzhou: </w:t>
      </w:r>
      <w:proofErr w:type="spellStart"/>
      <w:r>
        <w:t>Guangdong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Publishing House, 1996, p. 205.</w:t>
      </w:r>
    </w:p>
    <w:p w14:paraId="5C0F8902" w14:textId="77777777" w:rsidR="002C3917" w:rsidRDefault="002C3917" w:rsidP="002C3917"/>
    <w:p w14:paraId="5B07EC77" w14:textId="77777777" w:rsidR="002C3917" w:rsidRDefault="002C3917" w:rsidP="002C3917">
      <w:r>
        <w:t xml:space="preserve">20, 29 [US] </w:t>
      </w:r>
      <w:proofErr w:type="spellStart"/>
      <w:r>
        <w:t>Rosenow</w:t>
      </w:r>
      <w:proofErr w:type="spellEnd"/>
      <w:r>
        <w:t xml:space="preserve">: </w:t>
      </w:r>
      <w:proofErr w:type="spellStart"/>
      <w:r>
        <w:t>Postmodernism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Zhang </w:t>
      </w:r>
      <w:proofErr w:type="spellStart"/>
      <w:r>
        <w:t>Guoqing</w:t>
      </w:r>
      <w:proofErr w:type="spellEnd"/>
      <w:r>
        <w:t xml:space="preserve">,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Publishing House, 1998, </w:t>
      </w:r>
      <w:proofErr w:type="spellStart"/>
      <w:r>
        <w:t>pp</w:t>
      </w:r>
      <w:proofErr w:type="spellEnd"/>
      <w:r>
        <w:t>. 5, 3.</w:t>
      </w:r>
    </w:p>
    <w:p w14:paraId="5A0769CB" w14:textId="77777777" w:rsidR="002C3917" w:rsidRDefault="002C3917" w:rsidP="002C3917"/>
    <w:p w14:paraId="69728568" w14:textId="77777777" w:rsidR="002C3917" w:rsidRDefault="002C3917" w:rsidP="002C3917">
      <w:r>
        <w:t xml:space="preserve">22-25 [France] Foucault: </w:t>
      </w:r>
      <w:proofErr w:type="spellStart"/>
      <w:r>
        <w:t>The</w:t>
      </w:r>
      <w:proofErr w:type="spellEnd"/>
      <w:r>
        <w:t xml:space="preserve"> Foucault Reader,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Wang </w:t>
      </w:r>
      <w:proofErr w:type="spellStart"/>
      <w:r>
        <w:t>Min'an</w:t>
      </w:r>
      <w:proofErr w:type="spellEnd"/>
      <w:r>
        <w:t xml:space="preserve">, </w:t>
      </w:r>
      <w:proofErr w:type="spellStart"/>
      <w:r>
        <w:t>Peking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2010, </w:t>
      </w:r>
      <w:proofErr w:type="spellStart"/>
      <w:r>
        <w:t>pp</w:t>
      </w:r>
      <w:proofErr w:type="spellEnd"/>
      <w:r>
        <w:t>. 223, 215, 294, 282.</w:t>
      </w:r>
    </w:p>
    <w:p w14:paraId="6974DFDD" w14:textId="77777777" w:rsidR="002C3917" w:rsidRDefault="002C3917" w:rsidP="002C3917"/>
    <w:p w14:paraId="43BD0F81" w14:textId="77777777" w:rsidR="002C3917" w:rsidRDefault="002C3917" w:rsidP="002C3917">
      <w:r>
        <w:t xml:space="preserve">26, 46 [British] </w:t>
      </w:r>
      <w:proofErr w:type="spellStart"/>
      <w:r>
        <w:t>McNeese</w:t>
      </w:r>
      <w:proofErr w:type="spellEnd"/>
      <w:r>
        <w:t xml:space="preserve">: Foucault,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Jia</w:t>
      </w:r>
      <w:proofErr w:type="spellEnd"/>
      <w:r>
        <w:t xml:space="preserve"> </w:t>
      </w:r>
      <w:proofErr w:type="spellStart"/>
      <w:r>
        <w:t>Xi</w:t>
      </w:r>
      <w:proofErr w:type="spellEnd"/>
      <w:r>
        <w:t xml:space="preserve">, Harbin: </w:t>
      </w:r>
      <w:proofErr w:type="spellStart"/>
      <w:r>
        <w:t>Heilongjiang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Publishing House, 1999, p. 97, "General </w:t>
      </w:r>
      <w:proofErr w:type="spellStart"/>
      <w:r>
        <w:t>Preface</w:t>
      </w:r>
      <w:proofErr w:type="spellEnd"/>
      <w:r>
        <w:t xml:space="preserve">" </w:t>
      </w:r>
      <w:proofErr w:type="spellStart"/>
      <w:r>
        <w:t>pp</w:t>
      </w:r>
      <w:proofErr w:type="spellEnd"/>
      <w:r>
        <w:t>. 5-6.</w:t>
      </w:r>
    </w:p>
    <w:p w14:paraId="4708A91F" w14:textId="77777777" w:rsidR="002C3917" w:rsidRDefault="002C3917" w:rsidP="002C3917"/>
    <w:p w14:paraId="324CDB43" w14:textId="77777777" w:rsidR="002C3917" w:rsidRDefault="002C3917" w:rsidP="002C3917">
      <w:r>
        <w:t xml:space="preserve">30Thomas </w:t>
      </w:r>
      <w:proofErr w:type="spellStart"/>
      <w:r>
        <w:t>Piketty</w:t>
      </w:r>
      <w:proofErr w:type="spellEnd"/>
      <w:r>
        <w:t xml:space="preserve">, </w:t>
      </w:r>
      <w:proofErr w:type="spellStart"/>
      <w:r>
        <w:t>Capital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-First Century, Cambridge, MA: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Belknap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of Harvard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2014, p. 1.</w:t>
      </w:r>
    </w:p>
    <w:p w14:paraId="49845A61" w14:textId="77777777" w:rsidR="002C3917" w:rsidRDefault="002C3917" w:rsidP="002C3917"/>
    <w:p w14:paraId="758C0830" w14:textId="77777777" w:rsidR="002C3917" w:rsidRDefault="002C3917" w:rsidP="002C3917">
      <w:r>
        <w:t xml:space="preserve">31, 32Thomas </w:t>
      </w:r>
      <w:proofErr w:type="spellStart"/>
      <w:r>
        <w:t>Piketty</w:t>
      </w:r>
      <w:proofErr w:type="spellEnd"/>
      <w:r>
        <w:t xml:space="preserve">, </w:t>
      </w:r>
      <w:proofErr w:type="spellStart"/>
      <w:r>
        <w:t>Capital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Twenty</w:t>
      </w:r>
      <w:proofErr w:type="spellEnd"/>
      <w:r>
        <w:t>-First Century, p. 23.</w:t>
      </w:r>
    </w:p>
    <w:p w14:paraId="1823082F" w14:textId="77777777" w:rsidR="002C3917" w:rsidRDefault="002C3917" w:rsidP="002C3917"/>
    <w:p w14:paraId="12FDB889" w14:textId="77777777" w:rsidR="002C3917" w:rsidRDefault="002C3917" w:rsidP="002C3917">
      <w:r>
        <w:t xml:space="preserve">33Thomas </w:t>
      </w:r>
      <w:proofErr w:type="spellStart"/>
      <w:r>
        <w:t>Piketty</w:t>
      </w:r>
      <w:proofErr w:type="spellEnd"/>
      <w:r>
        <w:t xml:space="preserve">, </w:t>
      </w:r>
      <w:proofErr w:type="spellStart"/>
      <w:r>
        <w:t>Capital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Twenty</w:t>
      </w:r>
      <w:proofErr w:type="spellEnd"/>
      <w:r>
        <w:t>-First Century, p. 28.</w:t>
      </w:r>
    </w:p>
    <w:p w14:paraId="2A9D21DC" w14:textId="77777777" w:rsidR="002C3917" w:rsidRDefault="002C3917" w:rsidP="002C3917"/>
    <w:p w14:paraId="6928B056" w14:textId="77777777" w:rsidR="002C3917" w:rsidRDefault="002C3917" w:rsidP="002C3917">
      <w:r>
        <w:t xml:space="preserve">34 </w:t>
      </w:r>
      <w:proofErr w:type="spellStart"/>
      <w:r>
        <w:t>Ying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, ed.,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Works of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Nanjing</w:t>
      </w:r>
      <w:proofErr w:type="spellEnd"/>
      <w:r>
        <w:t xml:space="preserve">: </w:t>
      </w:r>
      <w:proofErr w:type="spellStart"/>
      <w:r>
        <w:t>Jiangsu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Publishing House, 2010, p. 66.</w:t>
      </w:r>
    </w:p>
    <w:p w14:paraId="5901D504" w14:textId="77777777" w:rsidR="002C3917" w:rsidRDefault="002C3917" w:rsidP="002C3917"/>
    <w:p w14:paraId="3655EB5F" w14:textId="77777777" w:rsidR="002C3917" w:rsidRDefault="002C3917" w:rsidP="002C3917">
      <w:r>
        <w:t xml:space="preserve">35Jeremy Gilbert, </w:t>
      </w:r>
      <w:proofErr w:type="spellStart"/>
      <w:r>
        <w:t>Anticapitalism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Popular </w:t>
      </w:r>
      <w:proofErr w:type="spellStart"/>
      <w:r>
        <w:t>Politics</w:t>
      </w:r>
      <w:proofErr w:type="spellEnd"/>
      <w:r>
        <w:t xml:space="preserve">, New York: Oxford International </w:t>
      </w:r>
      <w:proofErr w:type="spellStart"/>
      <w:r>
        <w:t>Publishers</w:t>
      </w:r>
      <w:proofErr w:type="spellEnd"/>
      <w:r>
        <w:t xml:space="preserve"> Ltd., 2008, p.95.</w:t>
      </w:r>
    </w:p>
    <w:p w14:paraId="19336B17" w14:textId="77777777" w:rsidR="002C3917" w:rsidRDefault="002C3917" w:rsidP="002C3917"/>
    <w:p w14:paraId="64A00115" w14:textId="77777777" w:rsidR="002C3917" w:rsidRDefault="002C3917" w:rsidP="002C3917">
      <w:r>
        <w:t xml:space="preserve">36-41 Douglas </w:t>
      </w:r>
      <w:proofErr w:type="spellStart"/>
      <w:r>
        <w:t>Lummis</w:t>
      </w:r>
      <w:proofErr w:type="spellEnd"/>
      <w:r>
        <w:t xml:space="preserve">,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, </w:t>
      </w:r>
      <w:proofErr w:type="spellStart"/>
      <w:r>
        <w:t>Beijing</w:t>
      </w:r>
      <w:proofErr w:type="spellEnd"/>
      <w:r>
        <w:t xml:space="preserve">: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Renmin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2008, </w:t>
      </w:r>
      <w:proofErr w:type="spellStart"/>
      <w:r>
        <w:t>pp</w:t>
      </w:r>
      <w:proofErr w:type="spellEnd"/>
      <w:r>
        <w:t>. 113, 17-18, 18, 16, 29, 29.</w:t>
      </w:r>
    </w:p>
    <w:p w14:paraId="69567784" w14:textId="77777777" w:rsidR="002C3917" w:rsidRDefault="002C3917" w:rsidP="002C3917"/>
    <w:p w14:paraId="3533EA94" w14:textId="77777777" w:rsidR="002C3917" w:rsidRDefault="002C3917" w:rsidP="002C3917">
      <w:r>
        <w:t xml:space="preserve">42, 43 </w:t>
      </w:r>
      <w:proofErr w:type="spellStart"/>
      <w:r>
        <w:t>Laclau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Mouffe</w:t>
      </w:r>
      <w:proofErr w:type="spellEnd"/>
      <w:r>
        <w:t xml:space="preserve">, </w:t>
      </w:r>
      <w:proofErr w:type="spellStart"/>
      <w:r>
        <w:t>Hegemony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of </w:t>
      </w:r>
      <w:proofErr w:type="spellStart"/>
      <w:r>
        <w:t>Socialism</w:t>
      </w:r>
      <w:proofErr w:type="spellEnd"/>
      <w:r>
        <w:t xml:space="preserve">: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Yin</w:t>
      </w:r>
      <w:proofErr w:type="spellEnd"/>
      <w:r>
        <w:t xml:space="preserve"> </w:t>
      </w:r>
      <w:proofErr w:type="spellStart"/>
      <w:r>
        <w:t>Shuguang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Jian</w:t>
      </w:r>
      <w:proofErr w:type="spellEnd"/>
      <w:r>
        <w:t xml:space="preserve"> </w:t>
      </w:r>
      <w:proofErr w:type="spellStart"/>
      <w:r>
        <w:t>Chuanjin</w:t>
      </w:r>
      <w:proofErr w:type="spellEnd"/>
      <w:r>
        <w:t xml:space="preserve">, Harbin: </w:t>
      </w:r>
      <w:proofErr w:type="spellStart"/>
      <w:r>
        <w:t>Heilongjiang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Publishing House, 2003, </w:t>
      </w:r>
      <w:proofErr w:type="spellStart"/>
      <w:r>
        <w:t>pp</w:t>
      </w:r>
      <w:proofErr w:type="spellEnd"/>
      <w:r>
        <w:t>. 198, 217.</w:t>
      </w:r>
    </w:p>
    <w:p w14:paraId="23BB11A0" w14:textId="77777777" w:rsidR="002C3917" w:rsidRDefault="002C3917" w:rsidP="002C3917"/>
    <w:p w14:paraId="5A9FE324" w14:textId="77777777" w:rsidR="002C3917" w:rsidRDefault="002C3917" w:rsidP="002C3917">
      <w:r>
        <w:t xml:space="preserve">44Jeremy Gilbert, </w:t>
      </w:r>
      <w:proofErr w:type="spellStart"/>
      <w:r>
        <w:t>Anticapitalism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popular </w:t>
      </w:r>
      <w:proofErr w:type="spellStart"/>
      <w:r>
        <w:t>politics</w:t>
      </w:r>
      <w:proofErr w:type="spellEnd"/>
      <w:r>
        <w:t xml:space="preserve">, New York: Oxford International </w:t>
      </w:r>
      <w:proofErr w:type="spellStart"/>
      <w:r>
        <w:t>Publishers</w:t>
      </w:r>
      <w:proofErr w:type="spellEnd"/>
      <w:r>
        <w:t xml:space="preserve"> Ltd., 2008, p.96.</w:t>
      </w:r>
    </w:p>
    <w:p w14:paraId="42D9C8E0" w14:textId="77777777" w:rsidR="002C3917" w:rsidRDefault="002C3917" w:rsidP="002C3917"/>
    <w:p w14:paraId="37FC0953" w14:textId="77777777" w:rsidR="002C3917" w:rsidRDefault="002C3917" w:rsidP="002C3917">
      <w:r>
        <w:t xml:space="preserve">45Jonathan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>? p. 128.</w:t>
      </w:r>
    </w:p>
    <w:p w14:paraId="5AFE87B9" w14:textId="77777777" w:rsidR="002C3917" w:rsidRDefault="002C3917" w:rsidP="002C3917"/>
    <w:p w14:paraId="71A9A47D" w14:textId="77777777" w:rsidR="002C3917" w:rsidRDefault="002C3917" w:rsidP="002C3917">
      <w:r>
        <w:t xml:space="preserve">47, 48, 50Jonathan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>? p. 161.</w:t>
      </w:r>
    </w:p>
    <w:p w14:paraId="141838EA" w14:textId="77777777" w:rsidR="002C3917" w:rsidRDefault="002C3917" w:rsidP="002C3917"/>
    <w:p w14:paraId="004C12E6" w14:textId="77777777" w:rsidR="002C3917" w:rsidRDefault="002C3917" w:rsidP="002C3917">
      <w:r>
        <w:t xml:space="preserve">49Jeremy Gilbert, </w:t>
      </w:r>
      <w:proofErr w:type="spellStart"/>
      <w:r>
        <w:t>Anticapitalism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: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Popular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pp</w:t>
      </w:r>
      <w:proofErr w:type="spellEnd"/>
      <w:r>
        <w:t>. 94-5.</w:t>
      </w:r>
    </w:p>
    <w:p w14:paraId="017DA347" w14:textId="77777777" w:rsidR="002C3917" w:rsidRDefault="002C3917" w:rsidP="002C3917"/>
    <w:p w14:paraId="4BED843B" w14:textId="77777777" w:rsidR="002C3917" w:rsidRDefault="002C3917" w:rsidP="002C3917">
      <w:r>
        <w:t xml:space="preserve">51, 52Jonathan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pp</w:t>
      </w:r>
      <w:proofErr w:type="spellEnd"/>
      <w:r>
        <w:t>. 39-40.</w:t>
      </w:r>
    </w:p>
    <w:p w14:paraId="71F69E70" w14:textId="77777777" w:rsidR="002C3917" w:rsidRDefault="002C3917" w:rsidP="002C3917"/>
    <w:p w14:paraId="1D292D65" w14:textId="77777777" w:rsidR="002C3917" w:rsidRDefault="002C3917" w:rsidP="002C3917">
      <w:r>
        <w:t xml:space="preserve">53Jonathan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pp</w:t>
      </w:r>
      <w:proofErr w:type="spellEnd"/>
      <w:r>
        <w:t>. 36-7.</w:t>
      </w:r>
    </w:p>
    <w:p w14:paraId="4FBF3529" w14:textId="77777777" w:rsidR="002C3917" w:rsidRDefault="002C3917" w:rsidP="002C3917"/>
    <w:p w14:paraId="75674BF2" w14:textId="77777777" w:rsidR="002C3917" w:rsidRDefault="002C3917" w:rsidP="002C3917">
      <w:r>
        <w:t xml:space="preserve">54Jonathan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pp</w:t>
      </w:r>
      <w:proofErr w:type="spellEnd"/>
      <w:r>
        <w:t>. 77-8.</w:t>
      </w:r>
    </w:p>
    <w:p w14:paraId="16D96BE4" w14:textId="77777777" w:rsidR="002C3917" w:rsidRDefault="002C3917" w:rsidP="002C3917"/>
    <w:p w14:paraId="2E0CCFBD" w14:textId="77777777" w:rsidR="002C3917" w:rsidRDefault="002C3917" w:rsidP="002C3917">
      <w:r>
        <w:t xml:space="preserve">55Jonathan </w:t>
      </w:r>
      <w:proofErr w:type="spellStart"/>
      <w:r>
        <w:t>Pugh</w:t>
      </w:r>
      <w:proofErr w:type="spellEnd"/>
      <w:r>
        <w:t xml:space="preserve"> (ed.),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Today</w:t>
      </w:r>
      <w:proofErr w:type="spellEnd"/>
      <w:r>
        <w:t>? p.8.</w:t>
      </w:r>
    </w:p>
    <w:p w14:paraId="3C8A4B32" w14:textId="77777777" w:rsidR="002C3917" w:rsidRDefault="002C3917" w:rsidP="002C3917"/>
    <w:p w14:paraId="2C34ADF5" w14:textId="20738639" w:rsidR="002C3917" w:rsidRDefault="002C3917" w:rsidP="002C3917">
      <w:r>
        <w:t xml:space="preserve">56Bryn Jones </w:t>
      </w:r>
      <w:proofErr w:type="spellStart"/>
      <w:r>
        <w:t>and</w:t>
      </w:r>
      <w:proofErr w:type="spellEnd"/>
      <w:r>
        <w:t xml:space="preserve"> Mike O' </w:t>
      </w:r>
      <w:proofErr w:type="spellStart"/>
      <w:r>
        <w:t>Donnell</w:t>
      </w:r>
      <w:proofErr w:type="spellEnd"/>
      <w:r>
        <w:t xml:space="preserve">(ed.), </w:t>
      </w:r>
      <w:proofErr w:type="spellStart"/>
      <w:r>
        <w:t>Sixties</w:t>
      </w:r>
      <w:proofErr w:type="spellEnd"/>
      <w:r>
        <w:t xml:space="preserve"> </w:t>
      </w:r>
      <w:proofErr w:type="spellStart"/>
      <w:r>
        <w:t>Radicalism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Activism</w:t>
      </w:r>
      <w:proofErr w:type="spellEnd"/>
      <w:r>
        <w:t xml:space="preserve">: </w:t>
      </w:r>
      <w:proofErr w:type="spellStart"/>
      <w:r>
        <w:t>Retreat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Resurgence</w:t>
      </w:r>
      <w:proofErr w:type="spellEnd"/>
      <w:r>
        <w:t xml:space="preserve">?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New York: </w:t>
      </w:r>
      <w:proofErr w:type="spellStart"/>
      <w:r>
        <w:t>Anthem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2010, p. 229.</w:t>
      </w:r>
    </w:p>
    <w:sectPr w:rsidR="002C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7"/>
    <w:rsid w:val="002C3917"/>
    <w:rsid w:val="004727EB"/>
    <w:rsid w:val="008B2342"/>
    <w:rsid w:val="008F2E97"/>
    <w:rsid w:val="00A107C2"/>
    <w:rsid w:val="00C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ECA"/>
  <w15:chartTrackingRefBased/>
  <w15:docId w15:val="{CCAA89D2-49CB-4DF0-B1DA-E97EBDEE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3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3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3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3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3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3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3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3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3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3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3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39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39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39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39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39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39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3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3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3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39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39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39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39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3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</cp:revision>
  <dcterms:created xsi:type="dcterms:W3CDTF">2024-11-06T05:23:00Z</dcterms:created>
  <dcterms:modified xsi:type="dcterms:W3CDTF">2024-11-06T05:28:00Z</dcterms:modified>
</cp:coreProperties>
</file>